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016" w14:textId="7E23E2E8" w:rsidR="00BE326F" w:rsidRDefault="00B6367E">
      <w:pPr>
        <w:pStyle w:val="Heading1"/>
        <w:spacing w:before="78" w:line="276" w:lineRule="auto"/>
        <w:rPr>
          <w:rFonts w:ascii="Cambria"/>
        </w:rPr>
      </w:pPr>
      <w:r>
        <w:rPr>
          <w:rFonts w:ascii="Cambria"/>
          <w:color w:val="365F91"/>
        </w:rPr>
        <w:t xml:space="preserve">UNITED STATES AIR FORCE ACADEMY </w:t>
      </w:r>
      <w:r w:rsidR="003D2EC4">
        <w:rPr>
          <w:rFonts w:ascii="Cambria"/>
          <w:color w:val="365F91"/>
        </w:rPr>
        <w:t>ASSOCIATION NAME</w:t>
      </w:r>
    </w:p>
    <w:p w14:paraId="111CAEA6" w14:textId="77777777" w:rsidR="00BE326F" w:rsidRDefault="00B6367E">
      <w:pPr>
        <w:pStyle w:val="Title"/>
      </w:pPr>
      <w:r>
        <w:rPr>
          <w:color w:val="365F91"/>
        </w:rPr>
        <w:t>BYLAWS</w:t>
      </w:r>
    </w:p>
    <w:p w14:paraId="1464C1B1" w14:textId="6D2606B2" w:rsidR="00BE326F" w:rsidRDefault="00080F82">
      <w:pPr>
        <w:spacing w:before="89"/>
        <w:ind w:left="2106" w:right="2104"/>
        <w:jc w:val="center"/>
        <w:rPr>
          <w:rFonts w:ascii="Cambria-BoldItalic"/>
          <w:b/>
          <w:i/>
          <w:sz w:val="28"/>
        </w:rPr>
      </w:pPr>
      <w:r>
        <w:rPr>
          <w:rFonts w:ascii="Cambria-BoldItalic"/>
          <w:b/>
          <w:i/>
          <w:color w:val="365F91"/>
          <w:sz w:val="28"/>
        </w:rPr>
        <w:t>January 28, 2021</w:t>
      </w:r>
    </w:p>
    <w:p w14:paraId="78675D4B" w14:textId="77777777" w:rsidR="00BE326F" w:rsidRDefault="00BE326F">
      <w:pPr>
        <w:pStyle w:val="BodyText"/>
        <w:rPr>
          <w:rFonts w:ascii="Cambria-BoldItalic"/>
          <w:b/>
          <w:i/>
          <w:sz w:val="32"/>
        </w:rPr>
      </w:pPr>
    </w:p>
    <w:p w14:paraId="3072F6B7" w14:textId="77777777" w:rsidR="00BE326F" w:rsidRDefault="00BE326F">
      <w:pPr>
        <w:pStyle w:val="BodyText"/>
        <w:spacing w:before="10"/>
        <w:rPr>
          <w:rFonts w:ascii="Cambria-BoldItalic"/>
          <w:b/>
          <w:i/>
          <w:sz w:val="38"/>
        </w:rPr>
      </w:pPr>
    </w:p>
    <w:p w14:paraId="456F96AF" w14:textId="77777777" w:rsidR="00BE326F" w:rsidRDefault="00B6367E">
      <w:pPr>
        <w:pStyle w:val="Heading1"/>
        <w:ind w:right="2103"/>
      </w:pPr>
      <w:r>
        <w:t>ARTICLE I – NAME</w:t>
      </w:r>
    </w:p>
    <w:p w14:paraId="64F486FF" w14:textId="62C56734" w:rsidR="00BE326F" w:rsidRDefault="00B6367E">
      <w:pPr>
        <w:pStyle w:val="BodyText"/>
        <w:spacing w:before="246" w:line="278" w:lineRule="auto"/>
        <w:ind w:left="100" w:right="500"/>
      </w:pPr>
      <w:r>
        <w:t xml:space="preserve">The name of this organization shall be the “United States Air Force Academy </w:t>
      </w:r>
      <w:r w:rsidR="003D2EC4">
        <w:t>_________________</w:t>
      </w:r>
      <w:r>
        <w:t xml:space="preserve">” (Organization) hereafter referred to as </w:t>
      </w:r>
      <w:r w:rsidR="003D2EC4">
        <w:t>_____</w:t>
      </w:r>
      <w:r>
        <w:t>.</w:t>
      </w:r>
    </w:p>
    <w:p w14:paraId="13EBD329" w14:textId="77777777" w:rsidR="00BE326F" w:rsidRDefault="00BE326F">
      <w:pPr>
        <w:pStyle w:val="BodyText"/>
      </w:pPr>
    </w:p>
    <w:p w14:paraId="59107C4C" w14:textId="77777777" w:rsidR="00BE326F" w:rsidRDefault="00BE326F">
      <w:pPr>
        <w:pStyle w:val="BodyText"/>
      </w:pPr>
    </w:p>
    <w:p w14:paraId="687D567C" w14:textId="77777777" w:rsidR="00BE326F" w:rsidRDefault="00B6367E">
      <w:pPr>
        <w:pStyle w:val="Heading1"/>
        <w:spacing w:before="173"/>
      </w:pPr>
      <w:r>
        <w:t>ARTICLE II – PURPOSES</w:t>
      </w:r>
    </w:p>
    <w:p w14:paraId="2B6BBBF3" w14:textId="77777777" w:rsidR="00BE326F" w:rsidRDefault="00B6367E">
      <w:pPr>
        <w:pStyle w:val="BodyText"/>
        <w:spacing w:before="248"/>
        <w:ind w:left="100"/>
      </w:pPr>
      <w:r>
        <w:t>The purpose and objectives of this organization shall be:</w:t>
      </w:r>
    </w:p>
    <w:p w14:paraId="5F161824" w14:textId="77777777" w:rsidR="00BE326F" w:rsidRDefault="00BE326F">
      <w:pPr>
        <w:pStyle w:val="BodyText"/>
        <w:spacing w:before="5"/>
        <w:rPr>
          <w:sz w:val="19"/>
        </w:rPr>
      </w:pPr>
    </w:p>
    <w:p w14:paraId="6DA90620" w14:textId="77777777" w:rsidR="00BE326F" w:rsidRDefault="00B6367E">
      <w:pPr>
        <w:pStyle w:val="ListParagraph"/>
        <w:numPr>
          <w:ilvl w:val="0"/>
          <w:numId w:val="11"/>
        </w:numPr>
        <w:tabs>
          <w:tab w:val="left" w:pos="821"/>
        </w:tabs>
        <w:spacing w:before="1" w:line="276" w:lineRule="auto"/>
        <w:ind w:right="103"/>
      </w:pPr>
      <w:r>
        <w:t>To provide assistance, encouragement and support to the cadet sons and daughters of members through a Board of Directors (Board) and General</w:t>
      </w:r>
      <w:r>
        <w:rPr>
          <w:spacing w:val="-10"/>
        </w:rPr>
        <w:t xml:space="preserve"> </w:t>
      </w:r>
      <w:r>
        <w:t>Membership.</w:t>
      </w:r>
    </w:p>
    <w:p w14:paraId="085CECCB" w14:textId="77777777" w:rsidR="00BE326F" w:rsidRDefault="00B6367E">
      <w:pPr>
        <w:pStyle w:val="ListParagraph"/>
        <w:numPr>
          <w:ilvl w:val="0"/>
          <w:numId w:val="11"/>
        </w:numPr>
        <w:tabs>
          <w:tab w:val="left" w:pos="821"/>
        </w:tabs>
        <w:spacing w:line="268" w:lineRule="exact"/>
        <w:ind w:hanging="361"/>
      </w:pPr>
      <w:r>
        <w:t>To provide information and assistance to cadet parents/family in matters pertaining to</w:t>
      </w:r>
      <w:r>
        <w:rPr>
          <w:spacing w:val="-24"/>
        </w:rPr>
        <w:t xml:space="preserve"> </w:t>
      </w:r>
      <w:r>
        <w:t>cadets.</w:t>
      </w:r>
    </w:p>
    <w:p w14:paraId="6FF4E243" w14:textId="77777777" w:rsidR="00BE326F" w:rsidRDefault="00B6367E">
      <w:pPr>
        <w:pStyle w:val="ListParagraph"/>
        <w:numPr>
          <w:ilvl w:val="0"/>
          <w:numId w:val="11"/>
        </w:numPr>
        <w:tabs>
          <w:tab w:val="left" w:pos="820"/>
          <w:tab w:val="left" w:pos="821"/>
        </w:tabs>
        <w:spacing w:before="41"/>
        <w:ind w:hanging="361"/>
      </w:pPr>
      <w:r>
        <w:t>To provide information and encouragement to parents of prospective</w:t>
      </w:r>
      <w:r>
        <w:rPr>
          <w:spacing w:val="-6"/>
        </w:rPr>
        <w:t xml:space="preserve"> </w:t>
      </w:r>
      <w:r>
        <w:t>cadets.</w:t>
      </w:r>
    </w:p>
    <w:p w14:paraId="20991F39" w14:textId="778948DE" w:rsidR="00BE326F" w:rsidRDefault="00B6367E">
      <w:pPr>
        <w:pStyle w:val="ListParagraph"/>
        <w:numPr>
          <w:ilvl w:val="0"/>
          <w:numId w:val="11"/>
        </w:numPr>
        <w:tabs>
          <w:tab w:val="left" w:pos="821"/>
        </w:tabs>
        <w:spacing w:before="44"/>
        <w:ind w:hanging="361"/>
      </w:pPr>
      <w:r>
        <w:t xml:space="preserve">To </w:t>
      </w:r>
      <w:proofErr w:type="gramStart"/>
      <w:r>
        <w:t>provide assistance to</w:t>
      </w:r>
      <w:proofErr w:type="gramEnd"/>
      <w:r>
        <w:t xml:space="preserve"> the Academy Liaison Officers assigned to the </w:t>
      </w:r>
      <w:r w:rsidR="003D2EC4">
        <w:t>(Geographic Area)</w:t>
      </w:r>
      <w:r>
        <w:t>.</w:t>
      </w:r>
    </w:p>
    <w:p w14:paraId="2D4FA35A" w14:textId="77777777" w:rsidR="00BE326F" w:rsidRDefault="00BE326F">
      <w:pPr>
        <w:pStyle w:val="BodyText"/>
      </w:pPr>
    </w:p>
    <w:p w14:paraId="633A7EC6" w14:textId="77777777" w:rsidR="00BE326F" w:rsidRDefault="00BE326F">
      <w:pPr>
        <w:pStyle w:val="BodyText"/>
      </w:pPr>
    </w:p>
    <w:p w14:paraId="561E4BEB" w14:textId="77777777" w:rsidR="00BE326F" w:rsidRDefault="00BE326F">
      <w:pPr>
        <w:pStyle w:val="BodyText"/>
        <w:spacing w:before="7"/>
        <w:rPr>
          <w:sz w:val="17"/>
        </w:rPr>
      </w:pPr>
    </w:p>
    <w:p w14:paraId="635355FA" w14:textId="77777777" w:rsidR="00BE326F" w:rsidRDefault="00B6367E">
      <w:pPr>
        <w:pStyle w:val="Heading1"/>
        <w:ind w:right="2103"/>
      </w:pPr>
      <w:r>
        <w:t>ARTICLE III – BASIC POLICIES</w:t>
      </w:r>
    </w:p>
    <w:p w14:paraId="0F164F56" w14:textId="77777777" w:rsidR="00BE326F" w:rsidRDefault="00B6367E">
      <w:pPr>
        <w:pStyle w:val="BodyText"/>
        <w:spacing w:before="248"/>
        <w:ind w:left="100"/>
      </w:pPr>
      <w:r>
        <w:t>The following are basic policies of this organization:</w:t>
      </w:r>
    </w:p>
    <w:p w14:paraId="65EE3EDA" w14:textId="77777777" w:rsidR="00BE326F" w:rsidRDefault="00BE326F">
      <w:pPr>
        <w:pStyle w:val="BodyText"/>
        <w:spacing w:before="6"/>
        <w:rPr>
          <w:sz w:val="19"/>
        </w:rPr>
      </w:pPr>
    </w:p>
    <w:p w14:paraId="7FEE1C44" w14:textId="77777777" w:rsidR="00BE326F" w:rsidRDefault="00B6367E">
      <w:pPr>
        <w:pStyle w:val="ListParagraph"/>
        <w:numPr>
          <w:ilvl w:val="0"/>
          <w:numId w:val="10"/>
        </w:numPr>
        <w:tabs>
          <w:tab w:val="left" w:pos="821"/>
        </w:tabs>
        <w:ind w:hanging="361"/>
      </w:pPr>
      <w:r>
        <w:t>The Organization shall be noncommercial, nonsectarian and</w:t>
      </w:r>
      <w:r>
        <w:rPr>
          <w:spacing w:val="-9"/>
        </w:rPr>
        <w:t xml:space="preserve"> </w:t>
      </w:r>
      <w:r>
        <w:t>nonpartisan.</w:t>
      </w:r>
    </w:p>
    <w:p w14:paraId="6CBF4C32" w14:textId="77777777" w:rsidR="00BE326F" w:rsidRDefault="00B6367E">
      <w:pPr>
        <w:pStyle w:val="ListParagraph"/>
        <w:numPr>
          <w:ilvl w:val="0"/>
          <w:numId w:val="10"/>
        </w:numPr>
        <w:tabs>
          <w:tab w:val="left" w:pos="821"/>
        </w:tabs>
        <w:spacing w:before="39" w:line="276" w:lineRule="auto"/>
        <w:ind w:right="292"/>
      </w:pPr>
      <w: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w:t>
      </w:r>
      <w:r>
        <w:rPr>
          <w:spacing w:val="-2"/>
        </w:rPr>
        <w:t xml:space="preserve"> </w:t>
      </w:r>
      <w:r>
        <w:t>hereof.</w:t>
      </w:r>
    </w:p>
    <w:p w14:paraId="01DAFECC" w14:textId="77777777" w:rsidR="00BE326F" w:rsidRDefault="00B6367E">
      <w:pPr>
        <w:pStyle w:val="ListParagraph"/>
        <w:numPr>
          <w:ilvl w:val="0"/>
          <w:numId w:val="10"/>
        </w:numPr>
        <w:tabs>
          <w:tab w:val="left" w:pos="820"/>
          <w:tab w:val="left" w:pos="821"/>
        </w:tabs>
        <w:spacing w:before="2" w:line="278" w:lineRule="auto"/>
        <w:ind w:right="1134"/>
      </w:pPr>
      <w:r>
        <w:t>In the event of the dissolution of this organization, all funds will be transferred to the Association of Graduates at the United States Air Force</w:t>
      </w:r>
      <w:r>
        <w:rPr>
          <w:spacing w:val="-9"/>
        </w:rPr>
        <w:t xml:space="preserve"> </w:t>
      </w:r>
      <w:r>
        <w:t>Academy.</w:t>
      </w:r>
    </w:p>
    <w:p w14:paraId="496D897D" w14:textId="77777777" w:rsidR="00BE326F" w:rsidRDefault="00BE326F">
      <w:pPr>
        <w:spacing w:line="278" w:lineRule="auto"/>
        <w:sectPr w:rsidR="00BE326F">
          <w:headerReference w:type="even" r:id="rId7"/>
          <w:headerReference w:type="default" r:id="rId8"/>
          <w:footerReference w:type="even" r:id="rId9"/>
          <w:footerReference w:type="default" r:id="rId10"/>
          <w:headerReference w:type="first" r:id="rId11"/>
          <w:footerReference w:type="first" r:id="rId12"/>
          <w:type w:val="continuous"/>
          <w:pgSz w:w="12240" w:h="15840"/>
          <w:pgMar w:top="400" w:right="1340" w:bottom="280" w:left="1340" w:header="720" w:footer="720" w:gutter="0"/>
          <w:cols w:space="720"/>
        </w:sectPr>
      </w:pPr>
    </w:p>
    <w:p w14:paraId="0A404ECB" w14:textId="77777777" w:rsidR="00BE326F" w:rsidRDefault="00B6367E">
      <w:pPr>
        <w:pStyle w:val="Heading1"/>
        <w:spacing w:before="22"/>
        <w:ind w:right="2104"/>
      </w:pPr>
      <w:r>
        <w:lastRenderedPageBreak/>
        <w:t>ARTICLE IV – MEMBERSHIP AND DUES</w:t>
      </w:r>
    </w:p>
    <w:p w14:paraId="601B65B6" w14:textId="77777777" w:rsidR="00BE326F" w:rsidRDefault="00BE326F">
      <w:pPr>
        <w:pStyle w:val="BodyText"/>
        <w:spacing w:before="9"/>
        <w:rPr>
          <w:b/>
          <w:sz w:val="15"/>
        </w:rPr>
      </w:pPr>
    </w:p>
    <w:p w14:paraId="1619D827" w14:textId="77777777" w:rsidR="00BE326F" w:rsidRDefault="00B6367E">
      <w:pPr>
        <w:pStyle w:val="Heading2"/>
        <w:spacing w:before="56"/>
        <w:rPr>
          <w:b w:val="0"/>
        </w:rPr>
      </w:pPr>
      <w:r>
        <w:t>SECTION 1</w:t>
      </w:r>
      <w:r>
        <w:rPr>
          <w:b w:val="0"/>
        </w:rPr>
        <w:t>.</w:t>
      </w:r>
    </w:p>
    <w:p w14:paraId="78860C42" w14:textId="77777777" w:rsidR="00BE326F" w:rsidRDefault="00BE326F">
      <w:pPr>
        <w:pStyle w:val="BodyText"/>
        <w:spacing w:before="6"/>
        <w:rPr>
          <w:sz w:val="19"/>
        </w:rPr>
      </w:pPr>
    </w:p>
    <w:p w14:paraId="499133BE" w14:textId="4DA672C7" w:rsidR="00BE326F" w:rsidRDefault="00B6367E">
      <w:pPr>
        <w:pStyle w:val="BodyText"/>
        <w:spacing w:line="276" w:lineRule="auto"/>
        <w:ind w:left="100" w:right="405"/>
      </w:pPr>
      <w:r>
        <w:t xml:space="preserve">All parents/guardians of United States Air Force Academy cadet, graduate, cadet candidate or Liaison Officer residing in </w:t>
      </w:r>
      <w:r w:rsidR="003D2EC4">
        <w:t>(</w:t>
      </w:r>
      <w:proofErr w:type="spellStart"/>
      <w:proofErr w:type="gramStart"/>
      <w:r w:rsidR="003D2EC4">
        <w:t>City,County</w:t>
      </w:r>
      <w:proofErr w:type="gramEnd"/>
      <w:r w:rsidR="003D2EC4">
        <w:t>,State</w:t>
      </w:r>
      <w:proofErr w:type="spellEnd"/>
      <w:r w:rsidR="003D2EC4">
        <w:t>)</w:t>
      </w:r>
      <w:r>
        <w:t xml:space="preserve"> or adjoining area</w:t>
      </w:r>
      <w:r w:rsidR="00174918">
        <w:t>,</w:t>
      </w:r>
      <w:r>
        <w:t xml:space="preserve"> and other interested parties are eligible for membership in </w:t>
      </w:r>
      <w:r w:rsidR="003D2EC4">
        <w:t>(Association Name)</w:t>
      </w:r>
      <w:r>
        <w:t>.</w:t>
      </w:r>
    </w:p>
    <w:p w14:paraId="627ACBED" w14:textId="77777777" w:rsidR="00BE326F" w:rsidRDefault="00BE326F">
      <w:pPr>
        <w:pStyle w:val="BodyText"/>
        <w:spacing w:before="9"/>
        <w:rPr>
          <w:sz w:val="16"/>
        </w:rPr>
      </w:pPr>
    </w:p>
    <w:p w14:paraId="1BEE1D04" w14:textId="77777777" w:rsidR="00BE326F" w:rsidRDefault="00B6367E">
      <w:pPr>
        <w:pStyle w:val="Heading2"/>
        <w:rPr>
          <w:b w:val="0"/>
        </w:rPr>
      </w:pPr>
      <w:r>
        <w:t>SECTION 2</w:t>
      </w:r>
      <w:r>
        <w:rPr>
          <w:b w:val="0"/>
        </w:rPr>
        <w:t>.</w:t>
      </w:r>
    </w:p>
    <w:p w14:paraId="18DBD4BC" w14:textId="77777777" w:rsidR="00BE326F" w:rsidRDefault="00BE326F">
      <w:pPr>
        <w:pStyle w:val="BodyText"/>
        <w:spacing w:before="9"/>
        <w:rPr>
          <w:sz w:val="19"/>
        </w:rPr>
      </w:pPr>
    </w:p>
    <w:p w14:paraId="447CDF34" w14:textId="77777777" w:rsidR="00BE326F" w:rsidRDefault="00B6367E">
      <w:pPr>
        <w:pStyle w:val="BodyText"/>
        <w:ind w:left="100"/>
      </w:pPr>
      <w:r>
        <w:t>General membership is based on the payment of a membership fee set by the Board.</w:t>
      </w:r>
    </w:p>
    <w:p w14:paraId="058B9C7F" w14:textId="77777777" w:rsidR="00BE326F" w:rsidRDefault="00BE326F">
      <w:pPr>
        <w:pStyle w:val="BodyText"/>
      </w:pPr>
    </w:p>
    <w:p w14:paraId="57FF5601" w14:textId="77777777" w:rsidR="00BE326F" w:rsidRDefault="00BE326F">
      <w:pPr>
        <w:pStyle w:val="BodyText"/>
      </w:pPr>
    </w:p>
    <w:p w14:paraId="79934218" w14:textId="77777777" w:rsidR="00BE326F" w:rsidRDefault="00BE326F">
      <w:pPr>
        <w:pStyle w:val="BodyText"/>
        <w:spacing w:before="7"/>
        <w:rPr>
          <w:sz w:val="17"/>
        </w:rPr>
      </w:pPr>
    </w:p>
    <w:p w14:paraId="215B9BD7" w14:textId="77777777" w:rsidR="00BE326F" w:rsidRDefault="00B6367E">
      <w:pPr>
        <w:pStyle w:val="Heading1"/>
        <w:ind w:right="2105"/>
      </w:pPr>
      <w:r>
        <w:t>ARTICLE V – OFFICERS AND THEIR ELECTIONS</w:t>
      </w:r>
    </w:p>
    <w:p w14:paraId="52764A2A" w14:textId="77777777" w:rsidR="00BE326F" w:rsidRDefault="00B6367E">
      <w:pPr>
        <w:pStyle w:val="Heading2"/>
        <w:spacing w:before="248"/>
        <w:rPr>
          <w:b w:val="0"/>
        </w:rPr>
      </w:pPr>
      <w:r>
        <w:t>SECTION 1</w:t>
      </w:r>
      <w:r>
        <w:rPr>
          <w:b w:val="0"/>
        </w:rPr>
        <w:t>.</w:t>
      </w:r>
    </w:p>
    <w:p w14:paraId="1F081CE7" w14:textId="77777777" w:rsidR="00BE326F" w:rsidRDefault="00BE326F">
      <w:pPr>
        <w:pStyle w:val="BodyText"/>
        <w:spacing w:before="8"/>
        <w:rPr>
          <w:sz w:val="19"/>
        </w:rPr>
      </w:pPr>
    </w:p>
    <w:p w14:paraId="1549961F" w14:textId="77777777" w:rsidR="00BE326F" w:rsidRDefault="00B6367E">
      <w:pPr>
        <w:pStyle w:val="BodyText"/>
        <w:ind w:left="100"/>
      </w:pPr>
      <w:r>
        <w:t>Each officer or board member of the Organization shall be a member of the Organization.</w:t>
      </w:r>
    </w:p>
    <w:p w14:paraId="4310F2B0" w14:textId="77777777" w:rsidR="00BE326F" w:rsidRDefault="00BE326F">
      <w:pPr>
        <w:pStyle w:val="BodyText"/>
        <w:spacing w:before="9"/>
        <w:rPr>
          <w:sz w:val="19"/>
        </w:rPr>
      </w:pPr>
    </w:p>
    <w:p w14:paraId="7C3B1217" w14:textId="77777777" w:rsidR="00BE326F" w:rsidRDefault="00B6367E">
      <w:pPr>
        <w:pStyle w:val="Heading2"/>
        <w:rPr>
          <w:b w:val="0"/>
        </w:rPr>
      </w:pPr>
      <w:r>
        <w:t>SECTION 2</w:t>
      </w:r>
      <w:r>
        <w:rPr>
          <w:b w:val="0"/>
        </w:rPr>
        <w:t>.</w:t>
      </w:r>
    </w:p>
    <w:p w14:paraId="0131F97D" w14:textId="77777777" w:rsidR="00BE326F" w:rsidRDefault="00BE326F">
      <w:pPr>
        <w:pStyle w:val="BodyText"/>
        <w:spacing w:before="6"/>
        <w:rPr>
          <w:sz w:val="19"/>
        </w:rPr>
      </w:pPr>
    </w:p>
    <w:p w14:paraId="753CF112" w14:textId="77777777" w:rsidR="00BE326F" w:rsidRDefault="00B6367E">
      <w:pPr>
        <w:pStyle w:val="BodyText"/>
        <w:spacing w:line="276" w:lineRule="auto"/>
        <w:ind w:left="100" w:right="599"/>
      </w:pPr>
      <w:r>
        <w:t>Executive officers of the Organization shall be a President, Vice-president, Treasurer, Secretary and Social Chairman. These officers shall be elected annually.</w:t>
      </w:r>
    </w:p>
    <w:p w14:paraId="3DF93661" w14:textId="77777777" w:rsidR="00BE326F" w:rsidRDefault="00BE326F">
      <w:pPr>
        <w:pStyle w:val="BodyText"/>
        <w:spacing w:before="5"/>
        <w:rPr>
          <w:sz w:val="16"/>
        </w:rPr>
      </w:pPr>
    </w:p>
    <w:p w14:paraId="1CA7E967" w14:textId="77777777" w:rsidR="00BE326F" w:rsidRDefault="00B6367E">
      <w:pPr>
        <w:pStyle w:val="Heading2"/>
        <w:rPr>
          <w:b w:val="0"/>
        </w:rPr>
      </w:pPr>
      <w:r>
        <w:t>SECTION 3</w:t>
      </w:r>
      <w:r>
        <w:rPr>
          <w:b w:val="0"/>
        </w:rPr>
        <w:t>.</w:t>
      </w:r>
    </w:p>
    <w:p w14:paraId="70B1D6CD" w14:textId="77777777" w:rsidR="00BE326F" w:rsidRDefault="00BE326F">
      <w:pPr>
        <w:pStyle w:val="BodyText"/>
        <w:spacing w:before="6"/>
        <w:rPr>
          <w:sz w:val="19"/>
        </w:rPr>
      </w:pPr>
    </w:p>
    <w:p w14:paraId="718A7420" w14:textId="5BC7B187" w:rsidR="00BE326F" w:rsidRDefault="00B6367E">
      <w:pPr>
        <w:pStyle w:val="ListParagraph"/>
        <w:numPr>
          <w:ilvl w:val="0"/>
          <w:numId w:val="9"/>
        </w:numPr>
        <w:tabs>
          <w:tab w:val="left" w:pos="821"/>
        </w:tabs>
        <w:ind w:hanging="361"/>
      </w:pPr>
      <w:r>
        <w:t xml:space="preserve">Nominations for office may be made by any </w:t>
      </w:r>
      <w:r w:rsidR="003D2EC4">
        <w:t>_____</w:t>
      </w:r>
      <w:r>
        <w:t xml:space="preserve"> member in good</w:t>
      </w:r>
      <w:r>
        <w:rPr>
          <w:spacing w:val="-15"/>
        </w:rPr>
        <w:t xml:space="preserve"> </w:t>
      </w:r>
      <w:r>
        <w:t>standing.</w:t>
      </w:r>
    </w:p>
    <w:p w14:paraId="6795E0FD" w14:textId="2F9FD282" w:rsidR="00BE326F" w:rsidRDefault="00B6367E">
      <w:pPr>
        <w:pStyle w:val="ListParagraph"/>
        <w:numPr>
          <w:ilvl w:val="0"/>
          <w:numId w:val="9"/>
        </w:numPr>
        <w:tabs>
          <w:tab w:val="left" w:pos="821"/>
        </w:tabs>
        <w:spacing w:before="41" w:line="276" w:lineRule="auto"/>
        <w:ind w:right="102"/>
      </w:pPr>
      <w:r>
        <w:t xml:space="preserve">All nominees shall be submitted to the general membership at the last meeting of the fiscal year, or electronically via the </w:t>
      </w:r>
      <w:r w:rsidR="003D2EC4">
        <w:t>____</w:t>
      </w:r>
      <w:r>
        <w:t xml:space="preserve"> email account. At the meeting, additional nominations must be called for from the floor. If the election is held electronically, additional nominations must be allowed for a period of no more than 3</w:t>
      </w:r>
      <w:r>
        <w:rPr>
          <w:spacing w:val="-13"/>
        </w:rPr>
        <w:t xml:space="preserve"> </w:t>
      </w:r>
      <w:r>
        <w:t>days.</w:t>
      </w:r>
    </w:p>
    <w:p w14:paraId="7BE5435E" w14:textId="77777777" w:rsidR="00BE326F" w:rsidRDefault="00BE326F">
      <w:pPr>
        <w:pStyle w:val="BodyText"/>
        <w:spacing w:before="8"/>
        <w:rPr>
          <w:sz w:val="16"/>
        </w:rPr>
      </w:pPr>
    </w:p>
    <w:p w14:paraId="255657D9" w14:textId="77777777" w:rsidR="00BE326F" w:rsidRDefault="00B6367E">
      <w:pPr>
        <w:pStyle w:val="Heading2"/>
        <w:rPr>
          <w:b w:val="0"/>
        </w:rPr>
      </w:pPr>
      <w:r>
        <w:t>SECTION 4</w:t>
      </w:r>
      <w:r>
        <w:rPr>
          <w:b w:val="0"/>
        </w:rPr>
        <w:t>.</w:t>
      </w:r>
    </w:p>
    <w:p w14:paraId="7C74EC7B" w14:textId="77777777" w:rsidR="00BE326F" w:rsidRDefault="00BE326F">
      <w:pPr>
        <w:pStyle w:val="BodyText"/>
        <w:spacing w:before="6"/>
        <w:rPr>
          <w:sz w:val="19"/>
        </w:rPr>
      </w:pPr>
    </w:p>
    <w:p w14:paraId="2CA123EB" w14:textId="77777777" w:rsidR="00BE326F" w:rsidRDefault="00B6367E">
      <w:pPr>
        <w:pStyle w:val="ListParagraph"/>
        <w:numPr>
          <w:ilvl w:val="0"/>
          <w:numId w:val="8"/>
        </w:numPr>
        <w:tabs>
          <w:tab w:val="left" w:pos="821"/>
        </w:tabs>
        <w:spacing w:line="276" w:lineRule="auto"/>
        <w:ind w:right="104"/>
      </w:pPr>
      <w:r>
        <w:t>Only those persons who are eligible and who have signified their consent to serve if elected shall be nominated or elected to</w:t>
      </w:r>
      <w:r>
        <w:rPr>
          <w:spacing w:val="-8"/>
        </w:rPr>
        <w:t xml:space="preserve"> </w:t>
      </w:r>
      <w:r>
        <w:t>office.</w:t>
      </w:r>
    </w:p>
    <w:p w14:paraId="3CEBC450" w14:textId="77777777" w:rsidR="00BE326F" w:rsidRDefault="00B6367E">
      <w:pPr>
        <w:pStyle w:val="ListParagraph"/>
        <w:numPr>
          <w:ilvl w:val="0"/>
          <w:numId w:val="8"/>
        </w:numPr>
        <w:tabs>
          <w:tab w:val="left" w:pos="821"/>
        </w:tabs>
        <w:spacing w:before="1" w:line="276" w:lineRule="auto"/>
        <w:ind w:right="749"/>
      </w:pPr>
      <w:r>
        <w:t>Nominees for the offices of president, vice president, treasurer and secretary shall not be related by blood or marriage or reside in the same</w:t>
      </w:r>
      <w:r>
        <w:rPr>
          <w:spacing w:val="-12"/>
        </w:rPr>
        <w:t xml:space="preserve"> </w:t>
      </w:r>
      <w:r>
        <w:t>household.</w:t>
      </w:r>
    </w:p>
    <w:p w14:paraId="3BD71804" w14:textId="77777777" w:rsidR="00BE326F" w:rsidRDefault="00BE326F">
      <w:pPr>
        <w:pStyle w:val="BodyText"/>
        <w:spacing w:before="6"/>
        <w:rPr>
          <w:sz w:val="16"/>
        </w:rPr>
      </w:pPr>
    </w:p>
    <w:p w14:paraId="45C11AF5" w14:textId="77777777" w:rsidR="00BE326F" w:rsidRDefault="00B6367E">
      <w:pPr>
        <w:pStyle w:val="Heading2"/>
      </w:pPr>
      <w:r>
        <w:t>SECTION 5</w:t>
      </w:r>
    </w:p>
    <w:p w14:paraId="1C340A1D" w14:textId="77777777" w:rsidR="00BE326F" w:rsidRDefault="00BE326F">
      <w:pPr>
        <w:pStyle w:val="BodyText"/>
        <w:spacing w:before="6"/>
        <w:rPr>
          <w:b/>
          <w:sz w:val="19"/>
        </w:rPr>
      </w:pPr>
    </w:p>
    <w:p w14:paraId="1374BD99" w14:textId="7B4EED02" w:rsidR="00BE326F" w:rsidRDefault="00B6367E" w:rsidP="00A44AAF">
      <w:pPr>
        <w:pStyle w:val="BodyText"/>
        <w:spacing w:line="278" w:lineRule="auto"/>
        <w:ind w:left="100" w:right="579"/>
      </w:pPr>
      <w:r>
        <w:t xml:space="preserve">Election shall be held by ballot, either at the last meeting of the fiscal year, or electronically, via the </w:t>
      </w:r>
      <w:r w:rsidR="00A44AAF">
        <w:t>_______</w:t>
      </w:r>
      <w:r>
        <w:t xml:space="preserve"> email account. If there is but one nominee for any office, the ballot for that office may be dispensed with and the election held by voice vote.</w:t>
      </w:r>
    </w:p>
    <w:p w14:paraId="009A5FDE" w14:textId="77777777" w:rsidR="00BE326F" w:rsidRDefault="00BE326F">
      <w:pPr>
        <w:spacing w:line="278" w:lineRule="auto"/>
        <w:sectPr w:rsidR="00BE326F">
          <w:footerReference w:type="default" r:id="rId13"/>
          <w:pgSz w:w="12240" w:h="15840"/>
          <w:pgMar w:top="1420" w:right="1340" w:bottom="1480" w:left="1340" w:header="0" w:footer="1283" w:gutter="0"/>
          <w:pgNumType w:start="2"/>
          <w:cols w:space="720"/>
        </w:sectPr>
      </w:pPr>
    </w:p>
    <w:p w14:paraId="3D5C6D7D" w14:textId="77777777" w:rsidR="00BE326F" w:rsidRDefault="00B6367E">
      <w:pPr>
        <w:pStyle w:val="Heading2"/>
        <w:spacing w:before="39"/>
      </w:pPr>
      <w:r>
        <w:lastRenderedPageBreak/>
        <w:t>SECTION 6</w:t>
      </w:r>
    </w:p>
    <w:p w14:paraId="1DE123D6" w14:textId="77777777" w:rsidR="00BE326F" w:rsidRDefault="00BE326F">
      <w:pPr>
        <w:pStyle w:val="BodyText"/>
        <w:spacing w:before="6"/>
        <w:rPr>
          <w:b/>
          <w:sz w:val="19"/>
        </w:rPr>
      </w:pPr>
    </w:p>
    <w:p w14:paraId="61289C5C" w14:textId="77777777" w:rsidR="00BE326F" w:rsidRDefault="00B6367E">
      <w:pPr>
        <w:pStyle w:val="BodyText"/>
        <w:spacing w:line="276" w:lineRule="auto"/>
        <w:ind w:left="100" w:right="137"/>
      </w:pPr>
      <w:r>
        <w:t>Officers shall serve for a minimum term of one year or until their successors are elected. No officer shall be eligible to hold more than one elected office. Each office is entitled to one vote during business of the organization. Officers shall assume their duties on July 1, preceded by 3 months of transition following the</w:t>
      </w:r>
      <w:r>
        <w:rPr>
          <w:spacing w:val="-4"/>
        </w:rPr>
        <w:t xml:space="preserve"> </w:t>
      </w:r>
      <w:r>
        <w:t>election.</w:t>
      </w:r>
    </w:p>
    <w:p w14:paraId="6E036A88" w14:textId="77777777" w:rsidR="00BE326F" w:rsidRDefault="00BE326F">
      <w:pPr>
        <w:pStyle w:val="BodyText"/>
        <w:spacing w:before="7"/>
        <w:rPr>
          <w:sz w:val="16"/>
        </w:rPr>
      </w:pPr>
    </w:p>
    <w:p w14:paraId="141ADFF1" w14:textId="77777777" w:rsidR="00BE326F" w:rsidRDefault="00B6367E">
      <w:pPr>
        <w:pStyle w:val="Heading2"/>
      </w:pPr>
      <w:r>
        <w:t>SECTION 7</w:t>
      </w:r>
    </w:p>
    <w:p w14:paraId="660DCFD4" w14:textId="77777777" w:rsidR="00BE326F" w:rsidRDefault="00BE326F">
      <w:pPr>
        <w:pStyle w:val="BodyText"/>
        <w:spacing w:before="6"/>
        <w:rPr>
          <w:b/>
          <w:sz w:val="19"/>
        </w:rPr>
      </w:pPr>
    </w:p>
    <w:p w14:paraId="3AEAE975" w14:textId="77777777" w:rsidR="00BE326F" w:rsidRDefault="00B6367E">
      <w:pPr>
        <w:pStyle w:val="BodyText"/>
        <w:spacing w:line="278" w:lineRule="auto"/>
        <w:ind w:left="100" w:right="133"/>
      </w:pPr>
      <w:r>
        <w:t>If an office remains unfilled after election, it shall be considered a vacant office to be filled by the board- elect.</w:t>
      </w:r>
    </w:p>
    <w:p w14:paraId="610B077E" w14:textId="77777777" w:rsidR="00BE326F" w:rsidRDefault="00BE326F">
      <w:pPr>
        <w:pStyle w:val="BodyText"/>
        <w:spacing w:before="3"/>
        <w:rPr>
          <w:sz w:val="16"/>
        </w:rPr>
      </w:pPr>
    </w:p>
    <w:p w14:paraId="7F2B4C61" w14:textId="77777777" w:rsidR="00BE326F" w:rsidRDefault="00B6367E">
      <w:pPr>
        <w:pStyle w:val="Heading2"/>
      </w:pPr>
      <w:r>
        <w:t>SECTION</w:t>
      </w:r>
      <w:r>
        <w:rPr>
          <w:spacing w:val="-4"/>
        </w:rPr>
        <w:t xml:space="preserve"> </w:t>
      </w:r>
      <w:r>
        <w:t>8</w:t>
      </w:r>
    </w:p>
    <w:p w14:paraId="3B1E1CC0" w14:textId="77777777" w:rsidR="00BE326F" w:rsidRDefault="00BE326F">
      <w:pPr>
        <w:pStyle w:val="BodyText"/>
        <w:spacing w:before="6"/>
        <w:rPr>
          <w:b/>
          <w:sz w:val="19"/>
        </w:rPr>
      </w:pPr>
    </w:p>
    <w:p w14:paraId="0D41C0CE" w14:textId="77777777" w:rsidR="00BE326F" w:rsidRDefault="00B6367E">
      <w:pPr>
        <w:pStyle w:val="BodyText"/>
        <w:spacing w:line="276" w:lineRule="auto"/>
        <w:ind w:left="100"/>
      </w:pPr>
      <w:r>
        <w:t>A vacancy occurring in any office shall be filled for the unexpired term by a person elected by the executive board. Election to fill a vacancy shall require a majority vote of the executive board. The vice president shall serve notice of the election to the board, in case a vacancy occurs in the office of president.</w:t>
      </w:r>
    </w:p>
    <w:p w14:paraId="2E8E4427" w14:textId="77777777" w:rsidR="00BE326F" w:rsidRDefault="00BE326F">
      <w:pPr>
        <w:pStyle w:val="BodyText"/>
      </w:pPr>
    </w:p>
    <w:p w14:paraId="22D9512E" w14:textId="77777777" w:rsidR="00BE326F" w:rsidRDefault="00BE326F">
      <w:pPr>
        <w:pStyle w:val="BodyText"/>
      </w:pPr>
    </w:p>
    <w:p w14:paraId="060C105B" w14:textId="77777777" w:rsidR="00BE326F" w:rsidRDefault="00B6367E">
      <w:pPr>
        <w:pStyle w:val="Heading1"/>
        <w:spacing w:before="177"/>
      </w:pPr>
      <w:r>
        <w:t>ARTICLE VI - OFFICERS AND THEIR DUTIES</w:t>
      </w:r>
    </w:p>
    <w:p w14:paraId="17DC20D8" w14:textId="77777777" w:rsidR="00BE326F" w:rsidRDefault="00B6367E">
      <w:pPr>
        <w:pStyle w:val="Heading2"/>
        <w:spacing w:before="248"/>
      </w:pPr>
      <w:r>
        <w:t>SECTION 1.</w:t>
      </w:r>
    </w:p>
    <w:p w14:paraId="72E4B144" w14:textId="77777777" w:rsidR="00BE326F" w:rsidRDefault="00BE326F">
      <w:pPr>
        <w:pStyle w:val="BodyText"/>
        <w:spacing w:before="9"/>
        <w:rPr>
          <w:b/>
          <w:sz w:val="19"/>
        </w:rPr>
      </w:pPr>
    </w:p>
    <w:p w14:paraId="4A7183C0" w14:textId="77777777" w:rsidR="00BE326F" w:rsidRDefault="00B6367E">
      <w:pPr>
        <w:pStyle w:val="BodyText"/>
        <w:ind w:left="100"/>
      </w:pPr>
      <w:r>
        <w:t>The President Shall:</w:t>
      </w:r>
    </w:p>
    <w:p w14:paraId="7FD834F0" w14:textId="77777777" w:rsidR="00BE326F" w:rsidRDefault="00BE326F">
      <w:pPr>
        <w:pStyle w:val="BodyText"/>
        <w:spacing w:before="6"/>
        <w:rPr>
          <w:sz w:val="19"/>
        </w:rPr>
      </w:pPr>
    </w:p>
    <w:p w14:paraId="2473D360" w14:textId="77777777" w:rsidR="00BE326F" w:rsidRDefault="00B6367E">
      <w:pPr>
        <w:pStyle w:val="ListParagraph"/>
        <w:numPr>
          <w:ilvl w:val="0"/>
          <w:numId w:val="7"/>
        </w:numPr>
        <w:tabs>
          <w:tab w:val="left" w:pos="821"/>
        </w:tabs>
        <w:ind w:hanging="361"/>
      </w:pPr>
      <w:r>
        <w:t>Be the Chief Officer of the</w:t>
      </w:r>
      <w:r>
        <w:rPr>
          <w:spacing w:val="-9"/>
        </w:rPr>
        <w:t xml:space="preserve"> </w:t>
      </w:r>
      <w:r>
        <w:t>Organization.</w:t>
      </w:r>
    </w:p>
    <w:p w14:paraId="0A80CAD7" w14:textId="77777777" w:rsidR="00BE326F" w:rsidRDefault="00B6367E">
      <w:pPr>
        <w:pStyle w:val="ListParagraph"/>
        <w:numPr>
          <w:ilvl w:val="0"/>
          <w:numId w:val="7"/>
        </w:numPr>
        <w:tabs>
          <w:tab w:val="left" w:pos="821"/>
        </w:tabs>
        <w:spacing w:before="41"/>
        <w:ind w:hanging="361"/>
      </w:pPr>
      <w:r>
        <w:t>Preside at all meetings of the General Membership and the executive</w:t>
      </w:r>
      <w:r>
        <w:rPr>
          <w:spacing w:val="-16"/>
        </w:rPr>
        <w:t xml:space="preserve"> </w:t>
      </w:r>
      <w:r>
        <w:t>board.</w:t>
      </w:r>
    </w:p>
    <w:p w14:paraId="09F26018" w14:textId="77777777" w:rsidR="00BE326F" w:rsidRDefault="00B6367E">
      <w:pPr>
        <w:pStyle w:val="ListParagraph"/>
        <w:numPr>
          <w:ilvl w:val="0"/>
          <w:numId w:val="7"/>
        </w:numPr>
        <w:tabs>
          <w:tab w:val="left" w:pos="820"/>
          <w:tab w:val="left" w:pos="821"/>
        </w:tabs>
        <w:spacing w:before="38" w:line="276" w:lineRule="auto"/>
        <w:ind w:right="586"/>
      </w:pPr>
      <w:r>
        <w:t>Coordinate the work of officers and committees, subject to the ratification of the executive board.</w:t>
      </w:r>
    </w:p>
    <w:p w14:paraId="325D1EDC" w14:textId="77777777" w:rsidR="00BE326F" w:rsidRDefault="00B6367E">
      <w:pPr>
        <w:pStyle w:val="ListParagraph"/>
        <w:numPr>
          <w:ilvl w:val="0"/>
          <w:numId w:val="7"/>
        </w:numPr>
        <w:tabs>
          <w:tab w:val="left" w:pos="821"/>
        </w:tabs>
        <w:spacing w:before="3" w:line="273" w:lineRule="auto"/>
        <w:ind w:right="297"/>
      </w:pPr>
      <w:r>
        <w:t>Appoint the chairmen and members of committees, subject to the ratification of the executive board.</w:t>
      </w:r>
    </w:p>
    <w:p w14:paraId="3975A2DB" w14:textId="79C2CFCA" w:rsidR="00BE326F" w:rsidRDefault="00B6367E">
      <w:pPr>
        <w:pStyle w:val="ListParagraph"/>
        <w:numPr>
          <w:ilvl w:val="0"/>
          <w:numId w:val="7"/>
        </w:numPr>
        <w:tabs>
          <w:tab w:val="left" w:pos="821"/>
        </w:tabs>
        <w:spacing w:before="4" w:line="276" w:lineRule="auto"/>
        <w:ind w:right="424"/>
      </w:pPr>
      <w:r>
        <w:t xml:space="preserve">Be listed on the </w:t>
      </w:r>
      <w:r w:rsidR="003D2EC4">
        <w:t>(Name)</w:t>
      </w:r>
      <w:r>
        <w:t xml:space="preserve"> bank account, authorize all payments made by the treasurer and make authorized payments should the treasurer be unable to do</w:t>
      </w:r>
      <w:r>
        <w:rPr>
          <w:spacing w:val="-2"/>
        </w:rPr>
        <w:t xml:space="preserve"> </w:t>
      </w:r>
      <w:r>
        <w:t>so.</w:t>
      </w:r>
    </w:p>
    <w:p w14:paraId="70F58997" w14:textId="77777777" w:rsidR="00BE326F" w:rsidRDefault="00B6367E">
      <w:pPr>
        <w:pStyle w:val="ListParagraph"/>
        <w:numPr>
          <w:ilvl w:val="0"/>
          <w:numId w:val="7"/>
        </w:numPr>
        <w:tabs>
          <w:tab w:val="left" w:pos="820"/>
          <w:tab w:val="left" w:pos="821"/>
        </w:tabs>
        <w:spacing w:line="276" w:lineRule="auto"/>
        <w:ind w:right="315"/>
      </w:pPr>
      <w:r>
        <w:t>Have all contracts and/or legally binding documents approved by the executive board, prior to signing a contract with another elected</w:t>
      </w:r>
      <w:r>
        <w:rPr>
          <w:spacing w:val="-5"/>
        </w:rPr>
        <w:t xml:space="preserve"> </w:t>
      </w:r>
      <w:r>
        <w:t>officer.</w:t>
      </w:r>
    </w:p>
    <w:p w14:paraId="16AC647D" w14:textId="77777777" w:rsidR="00BE326F" w:rsidRDefault="00B6367E">
      <w:pPr>
        <w:pStyle w:val="ListParagraph"/>
        <w:numPr>
          <w:ilvl w:val="0"/>
          <w:numId w:val="7"/>
        </w:numPr>
        <w:tabs>
          <w:tab w:val="left" w:pos="820"/>
          <w:tab w:val="left" w:pos="821"/>
        </w:tabs>
        <w:spacing w:before="1" w:line="276" w:lineRule="auto"/>
        <w:ind w:right="448"/>
      </w:pPr>
      <w:r>
        <w:t>Not be related by blood or marriage or reside in the same household as the other authorized signers for the association’s financial</w:t>
      </w:r>
      <w:r>
        <w:rPr>
          <w:spacing w:val="-7"/>
        </w:rPr>
        <w:t xml:space="preserve"> </w:t>
      </w:r>
      <w:r>
        <w:t>accounts.</w:t>
      </w:r>
    </w:p>
    <w:p w14:paraId="6E97C1FC" w14:textId="77777777" w:rsidR="00BE326F" w:rsidRDefault="00B6367E">
      <w:pPr>
        <w:pStyle w:val="ListParagraph"/>
        <w:numPr>
          <w:ilvl w:val="0"/>
          <w:numId w:val="7"/>
        </w:numPr>
        <w:tabs>
          <w:tab w:val="left" w:pos="821"/>
        </w:tabs>
        <w:spacing w:line="276" w:lineRule="auto"/>
        <w:ind w:right="315"/>
      </w:pPr>
      <w:r>
        <w:t>Act as the organization’s representative to the Air Force Academy Admissions Liaisons Officers and the Parents Club at</w:t>
      </w:r>
      <w:r>
        <w:rPr>
          <w:spacing w:val="-4"/>
        </w:rPr>
        <w:t xml:space="preserve"> </w:t>
      </w:r>
      <w:r>
        <w:t>USAFA.</w:t>
      </w:r>
    </w:p>
    <w:p w14:paraId="4EF9D1B0" w14:textId="77777777" w:rsidR="00BE326F" w:rsidRDefault="00B6367E">
      <w:pPr>
        <w:pStyle w:val="ListParagraph"/>
        <w:numPr>
          <w:ilvl w:val="0"/>
          <w:numId w:val="7"/>
        </w:numPr>
        <w:tabs>
          <w:tab w:val="left" w:pos="820"/>
          <w:tab w:val="left" w:pos="821"/>
        </w:tabs>
        <w:spacing w:before="3"/>
        <w:ind w:hanging="361"/>
      </w:pPr>
      <w:r>
        <w:t>Perform such other duties as may be prescribed in these bylaws or assigned by the</w:t>
      </w:r>
      <w:r>
        <w:rPr>
          <w:spacing w:val="-25"/>
        </w:rPr>
        <w:t xml:space="preserve"> </w:t>
      </w:r>
      <w:r>
        <w:t>association.</w:t>
      </w:r>
    </w:p>
    <w:p w14:paraId="60EE3191" w14:textId="77777777" w:rsidR="00BE326F" w:rsidRDefault="00BE326F">
      <w:pPr>
        <w:sectPr w:rsidR="00BE326F">
          <w:pgSz w:w="12240" w:h="15840"/>
          <w:pgMar w:top="1400" w:right="1340" w:bottom="1480" w:left="1340" w:header="0" w:footer="1283" w:gutter="0"/>
          <w:cols w:space="720"/>
        </w:sectPr>
      </w:pPr>
    </w:p>
    <w:p w14:paraId="2CF05F58" w14:textId="77777777" w:rsidR="00BE326F" w:rsidRDefault="00B6367E">
      <w:pPr>
        <w:pStyle w:val="Heading2"/>
        <w:spacing w:before="39"/>
      </w:pPr>
      <w:r>
        <w:lastRenderedPageBreak/>
        <w:t>SECTION 2.</w:t>
      </w:r>
    </w:p>
    <w:p w14:paraId="1C867A61" w14:textId="77777777" w:rsidR="00BE326F" w:rsidRDefault="00BE326F">
      <w:pPr>
        <w:pStyle w:val="BodyText"/>
        <w:spacing w:before="9"/>
        <w:rPr>
          <w:b/>
          <w:sz w:val="19"/>
        </w:rPr>
      </w:pPr>
    </w:p>
    <w:p w14:paraId="6E1192AF" w14:textId="77777777" w:rsidR="00BE326F" w:rsidRDefault="00B6367E">
      <w:pPr>
        <w:pStyle w:val="BodyText"/>
        <w:ind w:left="100"/>
      </w:pPr>
      <w:r>
        <w:t>The Vice-President Shall:</w:t>
      </w:r>
    </w:p>
    <w:p w14:paraId="33352D4D" w14:textId="77777777" w:rsidR="00BE326F" w:rsidRDefault="00BE326F">
      <w:pPr>
        <w:pStyle w:val="BodyText"/>
        <w:spacing w:before="5"/>
        <w:rPr>
          <w:sz w:val="19"/>
        </w:rPr>
      </w:pPr>
    </w:p>
    <w:p w14:paraId="1A17A1D7" w14:textId="77777777" w:rsidR="00BE326F" w:rsidRDefault="00B6367E">
      <w:pPr>
        <w:pStyle w:val="ListParagraph"/>
        <w:numPr>
          <w:ilvl w:val="0"/>
          <w:numId w:val="6"/>
        </w:numPr>
        <w:tabs>
          <w:tab w:val="left" w:pos="821"/>
        </w:tabs>
        <w:spacing w:before="1"/>
        <w:ind w:hanging="361"/>
      </w:pPr>
      <w:r>
        <w:t>Act on behalf of the President in the President’s</w:t>
      </w:r>
      <w:r>
        <w:rPr>
          <w:spacing w:val="-14"/>
        </w:rPr>
        <w:t xml:space="preserve"> </w:t>
      </w:r>
      <w:r>
        <w:t>absence.</w:t>
      </w:r>
    </w:p>
    <w:p w14:paraId="17A877CB" w14:textId="77777777" w:rsidR="00BE326F" w:rsidRDefault="00B6367E">
      <w:pPr>
        <w:pStyle w:val="ListParagraph"/>
        <w:numPr>
          <w:ilvl w:val="0"/>
          <w:numId w:val="6"/>
        </w:numPr>
        <w:tabs>
          <w:tab w:val="left" w:pos="821"/>
        </w:tabs>
        <w:spacing w:before="43"/>
        <w:ind w:hanging="361"/>
      </w:pPr>
      <w:r>
        <w:t>Perform any such other duties as may from time to time be delegated to him by the</w:t>
      </w:r>
      <w:r>
        <w:rPr>
          <w:spacing w:val="-26"/>
        </w:rPr>
        <w:t xml:space="preserve"> </w:t>
      </w:r>
      <w:r>
        <w:t>president.</w:t>
      </w:r>
    </w:p>
    <w:p w14:paraId="3508738C" w14:textId="77777777" w:rsidR="00BE326F" w:rsidRDefault="00BE326F">
      <w:pPr>
        <w:pStyle w:val="BodyText"/>
        <w:spacing w:before="8"/>
        <w:rPr>
          <w:sz w:val="19"/>
        </w:rPr>
      </w:pPr>
    </w:p>
    <w:p w14:paraId="2045A2AB" w14:textId="77777777" w:rsidR="00BE326F" w:rsidRDefault="00B6367E">
      <w:pPr>
        <w:pStyle w:val="Heading2"/>
      </w:pPr>
      <w:r>
        <w:t>SECTION 3.</w:t>
      </w:r>
    </w:p>
    <w:p w14:paraId="2A7E47AC" w14:textId="77777777" w:rsidR="00BE326F" w:rsidRDefault="00BE326F">
      <w:pPr>
        <w:pStyle w:val="BodyText"/>
        <w:spacing w:before="9"/>
        <w:rPr>
          <w:b/>
          <w:sz w:val="19"/>
        </w:rPr>
      </w:pPr>
    </w:p>
    <w:p w14:paraId="49906B40" w14:textId="77777777" w:rsidR="00BE326F" w:rsidRDefault="00B6367E">
      <w:pPr>
        <w:pStyle w:val="BodyText"/>
        <w:ind w:left="100"/>
      </w:pPr>
      <w:r>
        <w:t>The Treasurer shall:</w:t>
      </w:r>
    </w:p>
    <w:p w14:paraId="446F40F4" w14:textId="77777777" w:rsidR="00BE326F" w:rsidRDefault="00BE326F">
      <w:pPr>
        <w:pStyle w:val="BodyText"/>
        <w:spacing w:before="6"/>
        <w:rPr>
          <w:sz w:val="19"/>
        </w:rPr>
      </w:pPr>
    </w:p>
    <w:p w14:paraId="7B1BAE26" w14:textId="77777777" w:rsidR="00BE326F" w:rsidRDefault="00B6367E">
      <w:pPr>
        <w:pStyle w:val="ListParagraph"/>
        <w:numPr>
          <w:ilvl w:val="0"/>
          <w:numId w:val="5"/>
        </w:numPr>
        <w:tabs>
          <w:tab w:val="left" w:pos="821"/>
        </w:tabs>
        <w:spacing w:line="276" w:lineRule="auto"/>
        <w:ind w:right="265"/>
      </w:pPr>
      <w:r>
        <w:t>Keep such permanent books of account and records as shall be sufficient to establish the items of gross income, receipts and disbursements of the organization, including specifically, the number of members and the dues collected from the</w:t>
      </w:r>
      <w:r>
        <w:rPr>
          <w:spacing w:val="-9"/>
        </w:rPr>
        <w:t xml:space="preserve"> </w:t>
      </w:r>
      <w:r>
        <w:t>members.</w:t>
      </w:r>
    </w:p>
    <w:p w14:paraId="6FF4DC04" w14:textId="77777777" w:rsidR="00BE326F" w:rsidRDefault="00B6367E">
      <w:pPr>
        <w:pStyle w:val="ListParagraph"/>
        <w:numPr>
          <w:ilvl w:val="0"/>
          <w:numId w:val="5"/>
        </w:numPr>
        <w:tabs>
          <w:tab w:val="left" w:pos="821"/>
        </w:tabs>
        <w:spacing w:line="273" w:lineRule="auto"/>
        <w:ind w:right="145"/>
      </w:pPr>
      <w:r>
        <w:t>Receive all moneys for the Organization, giving a receipt thereof, and deposit in the name of the association in a bank approved by the executive</w:t>
      </w:r>
      <w:r>
        <w:rPr>
          <w:spacing w:val="-8"/>
        </w:rPr>
        <w:t xml:space="preserve"> </w:t>
      </w:r>
      <w:r>
        <w:t>board.</w:t>
      </w:r>
    </w:p>
    <w:p w14:paraId="1FA97B2B" w14:textId="77777777" w:rsidR="00BE326F" w:rsidRDefault="00B6367E">
      <w:pPr>
        <w:pStyle w:val="ListParagraph"/>
        <w:numPr>
          <w:ilvl w:val="0"/>
          <w:numId w:val="5"/>
        </w:numPr>
        <w:tabs>
          <w:tab w:val="left" w:pos="820"/>
          <w:tab w:val="left" w:pos="821"/>
        </w:tabs>
        <w:spacing w:before="5"/>
        <w:ind w:hanging="361"/>
      </w:pPr>
      <w:r>
        <w:t>Receive and retain a copy of the deposit slip for any deposit</w:t>
      </w:r>
      <w:r>
        <w:rPr>
          <w:spacing w:val="-17"/>
        </w:rPr>
        <w:t xml:space="preserve"> </w:t>
      </w:r>
      <w:r>
        <w:t>made.</w:t>
      </w:r>
    </w:p>
    <w:p w14:paraId="43E6E1E2" w14:textId="77777777" w:rsidR="00BE326F" w:rsidRDefault="00B6367E">
      <w:pPr>
        <w:pStyle w:val="ListParagraph"/>
        <w:numPr>
          <w:ilvl w:val="0"/>
          <w:numId w:val="5"/>
        </w:numPr>
        <w:tabs>
          <w:tab w:val="left" w:pos="821"/>
        </w:tabs>
        <w:spacing w:before="41"/>
        <w:ind w:hanging="361"/>
      </w:pPr>
      <w:r>
        <w:t>Pay all bills as authorized by the executive</w:t>
      </w:r>
      <w:r>
        <w:rPr>
          <w:spacing w:val="-6"/>
        </w:rPr>
        <w:t xml:space="preserve"> </w:t>
      </w:r>
      <w:r>
        <w:t>board</w:t>
      </w:r>
    </w:p>
    <w:p w14:paraId="0B747CF6" w14:textId="77777777" w:rsidR="00BE326F" w:rsidRDefault="00B6367E">
      <w:pPr>
        <w:pStyle w:val="ListParagraph"/>
        <w:numPr>
          <w:ilvl w:val="0"/>
          <w:numId w:val="5"/>
        </w:numPr>
        <w:tabs>
          <w:tab w:val="left" w:pos="821"/>
        </w:tabs>
        <w:spacing w:before="41" w:line="276" w:lineRule="auto"/>
        <w:ind w:right="282"/>
      </w:pPr>
      <w:r>
        <w:t>Secure two authorizations, for every expenditure. Any two of the following are authorized to approve an expenditure: president, vice-president, treasurer and secretary. Authorizing board members shall not be related by blood or marriage or resided in the same household. Acceptable forms of authorization are electronic, or physical</w:t>
      </w:r>
      <w:r>
        <w:rPr>
          <w:spacing w:val="-10"/>
        </w:rPr>
        <w:t xml:space="preserve"> </w:t>
      </w:r>
      <w:r>
        <w:t>signature.</w:t>
      </w:r>
    </w:p>
    <w:p w14:paraId="0EEAA563" w14:textId="77777777" w:rsidR="00BE326F" w:rsidRDefault="00B6367E">
      <w:pPr>
        <w:pStyle w:val="ListParagraph"/>
        <w:numPr>
          <w:ilvl w:val="0"/>
          <w:numId w:val="5"/>
        </w:numPr>
        <w:tabs>
          <w:tab w:val="left" w:pos="820"/>
          <w:tab w:val="left" w:pos="821"/>
        </w:tabs>
        <w:spacing w:line="276" w:lineRule="auto"/>
        <w:ind w:right="157"/>
      </w:pPr>
      <w:r>
        <w:t>Keep an accurate record of receipts and disbursements permanently. All other financial records must be retained for seven years including the current</w:t>
      </w:r>
      <w:r>
        <w:rPr>
          <w:spacing w:val="-6"/>
        </w:rPr>
        <w:t xml:space="preserve"> </w:t>
      </w:r>
      <w:r>
        <w:t>year.</w:t>
      </w:r>
    </w:p>
    <w:p w14:paraId="5AD78D65" w14:textId="77777777" w:rsidR="00BE326F" w:rsidRDefault="00B6367E">
      <w:pPr>
        <w:pStyle w:val="ListParagraph"/>
        <w:numPr>
          <w:ilvl w:val="0"/>
          <w:numId w:val="5"/>
        </w:numPr>
        <w:tabs>
          <w:tab w:val="left" w:pos="820"/>
          <w:tab w:val="left" w:pos="821"/>
        </w:tabs>
        <w:spacing w:line="273" w:lineRule="auto"/>
        <w:ind w:right="644"/>
      </w:pPr>
      <w:r>
        <w:t>Present a statement of account to the executive board at regular board meetings or when requested by the board.</w:t>
      </w:r>
    </w:p>
    <w:p w14:paraId="1A585201" w14:textId="77777777" w:rsidR="00BE326F" w:rsidRDefault="00B6367E">
      <w:pPr>
        <w:pStyle w:val="ListParagraph"/>
        <w:numPr>
          <w:ilvl w:val="0"/>
          <w:numId w:val="5"/>
        </w:numPr>
        <w:tabs>
          <w:tab w:val="left" w:pos="821"/>
        </w:tabs>
        <w:spacing w:before="4" w:line="278" w:lineRule="auto"/>
        <w:ind w:right="549"/>
      </w:pPr>
      <w:r>
        <w:t>Be responsible for filing all tax returns and other forms required by government agencies as appropriate.</w:t>
      </w:r>
    </w:p>
    <w:p w14:paraId="494EC2EF" w14:textId="77777777" w:rsidR="00BE326F" w:rsidRDefault="00BE326F">
      <w:pPr>
        <w:pStyle w:val="BodyText"/>
        <w:spacing w:before="3"/>
        <w:rPr>
          <w:sz w:val="16"/>
        </w:rPr>
      </w:pPr>
    </w:p>
    <w:p w14:paraId="6D992B1B" w14:textId="77777777" w:rsidR="00BE326F" w:rsidRDefault="00B6367E">
      <w:pPr>
        <w:pStyle w:val="Heading2"/>
      </w:pPr>
      <w:r>
        <w:t>SECTION 4.</w:t>
      </w:r>
    </w:p>
    <w:p w14:paraId="2817944F" w14:textId="77777777" w:rsidR="00BE326F" w:rsidRDefault="00BE326F">
      <w:pPr>
        <w:pStyle w:val="BodyText"/>
        <w:spacing w:before="9"/>
        <w:rPr>
          <w:b/>
          <w:sz w:val="19"/>
        </w:rPr>
      </w:pPr>
    </w:p>
    <w:p w14:paraId="2BA16AF3" w14:textId="77777777" w:rsidR="00BE326F" w:rsidRDefault="00B6367E">
      <w:pPr>
        <w:pStyle w:val="BodyText"/>
        <w:ind w:left="100"/>
      </w:pPr>
      <w:r>
        <w:t>The Secretary shall:</w:t>
      </w:r>
    </w:p>
    <w:p w14:paraId="6A90B45B" w14:textId="77777777" w:rsidR="00BE326F" w:rsidRDefault="00BE326F">
      <w:pPr>
        <w:pStyle w:val="BodyText"/>
        <w:spacing w:before="5"/>
        <w:rPr>
          <w:sz w:val="19"/>
        </w:rPr>
      </w:pPr>
    </w:p>
    <w:p w14:paraId="4C63FD38" w14:textId="77777777" w:rsidR="00BE326F" w:rsidRDefault="00B6367E">
      <w:pPr>
        <w:pStyle w:val="ListParagraph"/>
        <w:numPr>
          <w:ilvl w:val="0"/>
          <w:numId w:val="4"/>
        </w:numPr>
        <w:tabs>
          <w:tab w:val="left" w:pos="821"/>
        </w:tabs>
        <w:spacing w:before="1" w:line="273" w:lineRule="auto"/>
        <w:ind w:right="446"/>
      </w:pPr>
      <w:r>
        <w:t>Keep permanent and accurate records of the proceedings of all meetings of the Organization and the executive board.</w:t>
      </w:r>
    </w:p>
    <w:p w14:paraId="32F63858" w14:textId="77777777" w:rsidR="00BE326F" w:rsidRDefault="00B6367E">
      <w:pPr>
        <w:pStyle w:val="ListParagraph"/>
        <w:numPr>
          <w:ilvl w:val="0"/>
          <w:numId w:val="4"/>
        </w:numPr>
        <w:tabs>
          <w:tab w:val="left" w:pos="821"/>
        </w:tabs>
        <w:spacing w:before="4" w:line="276" w:lineRule="auto"/>
        <w:ind w:right="199"/>
      </w:pPr>
      <w:r>
        <w:t>With the president, vice president and/or treasurer authorize payments for the expenditures of funds following approval by the executive board in accordance with these</w:t>
      </w:r>
      <w:r>
        <w:rPr>
          <w:spacing w:val="-15"/>
        </w:rPr>
        <w:t xml:space="preserve"> </w:t>
      </w:r>
      <w:r>
        <w:t>bylaws.</w:t>
      </w:r>
    </w:p>
    <w:p w14:paraId="2ADC4A22" w14:textId="77777777" w:rsidR="00BE326F" w:rsidRDefault="00B6367E">
      <w:pPr>
        <w:pStyle w:val="ListParagraph"/>
        <w:numPr>
          <w:ilvl w:val="0"/>
          <w:numId w:val="4"/>
        </w:numPr>
        <w:tabs>
          <w:tab w:val="left" w:pos="820"/>
          <w:tab w:val="left" w:pos="821"/>
        </w:tabs>
        <w:spacing w:line="268" w:lineRule="exact"/>
        <w:ind w:hanging="361"/>
      </w:pPr>
      <w:r>
        <w:t>Keep a current copy of the</w:t>
      </w:r>
      <w:r>
        <w:rPr>
          <w:spacing w:val="-9"/>
        </w:rPr>
        <w:t xml:space="preserve"> </w:t>
      </w:r>
      <w:r>
        <w:t>bylaws.</w:t>
      </w:r>
    </w:p>
    <w:p w14:paraId="6014BCBD" w14:textId="77777777" w:rsidR="00BE326F" w:rsidRDefault="00B6367E">
      <w:pPr>
        <w:pStyle w:val="ListParagraph"/>
        <w:numPr>
          <w:ilvl w:val="0"/>
          <w:numId w:val="4"/>
        </w:numPr>
        <w:tabs>
          <w:tab w:val="left" w:pos="821"/>
        </w:tabs>
        <w:spacing w:before="41"/>
        <w:ind w:hanging="361"/>
      </w:pPr>
      <w:r>
        <w:t>Prepare slate for</w:t>
      </w:r>
      <w:r>
        <w:rPr>
          <w:spacing w:val="-2"/>
        </w:rPr>
        <w:t xml:space="preserve"> </w:t>
      </w:r>
      <w:r>
        <w:t>elections.</w:t>
      </w:r>
    </w:p>
    <w:p w14:paraId="169975F4" w14:textId="77777777" w:rsidR="00BE326F" w:rsidRDefault="00B6367E">
      <w:pPr>
        <w:pStyle w:val="ListParagraph"/>
        <w:numPr>
          <w:ilvl w:val="0"/>
          <w:numId w:val="4"/>
        </w:numPr>
        <w:tabs>
          <w:tab w:val="left" w:pos="821"/>
        </w:tabs>
        <w:spacing w:before="41"/>
        <w:ind w:hanging="361"/>
      </w:pPr>
      <w:r>
        <w:t>Perform such other duties as may be delegated to the</w:t>
      </w:r>
      <w:r>
        <w:rPr>
          <w:spacing w:val="-13"/>
        </w:rPr>
        <w:t xml:space="preserve"> </w:t>
      </w:r>
      <w:r>
        <w:t>secretary.</w:t>
      </w:r>
    </w:p>
    <w:p w14:paraId="184EDC92" w14:textId="77777777" w:rsidR="00BE326F" w:rsidRDefault="00B6367E">
      <w:pPr>
        <w:pStyle w:val="ListParagraph"/>
        <w:numPr>
          <w:ilvl w:val="0"/>
          <w:numId w:val="4"/>
        </w:numPr>
        <w:tabs>
          <w:tab w:val="left" w:pos="820"/>
          <w:tab w:val="left" w:pos="821"/>
        </w:tabs>
        <w:spacing w:before="44"/>
        <w:ind w:hanging="361"/>
      </w:pPr>
      <w:r>
        <w:t>Maintain a current membership list/directory of all members in good</w:t>
      </w:r>
      <w:r>
        <w:rPr>
          <w:spacing w:val="-12"/>
        </w:rPr>
        <w:t xml:space="preserve"> </w:t>
      </w:r>
      <w:r>
        <w:t>standing.</w:t>
      </w:r>
    </w:p>
    <w:p w14:paraId="24709918" w14:textId="77777777" w:rsidR="00BE326F" w:rsidRDefault="00BE326F">
      <w:pPr>
        <w:sectPr w:rsidR="00BE326F">
          <w:pgSz w:w="12240" w:h="15840"/>
          <w:pgMar w:top="1400" w:right="1340" w:bottom="1480" w:left="1340" w:header="0" w:footer="1283" w:gutter="0"/>
          <w:cols w:space="720"/>
        </w:sectPr>
      </w:pPr>
    </w:p>
    <w:p w14:paraId="0EADEF36" w14:textId="77777777" w:rsidR="00BE326F" w:rsidRDefault="00B6367E">
      <w:pPr>
        <w:pStyle w:val="Heading2"/>
        <w:spacing w:before="39"/>
      </w:pPr>
      <w:r>
        <w:lastRenderedPageBreak/>
        <w:t>SECTION 5.</w:t>
      </w:r>
    </w:p>
    <w:p w14:paraId="41BE94A7" w14:textId="77777777" w:rsidR="00BE326F" w:rsidRDefault="00BE326F">
      <w:pPr>
        <w:pStyle w:val="BodyText"/>
        <w:spacing w:before="9"/>
        <w:rPr>
          <w:b/>
          <w:sz w:val="19"/>
        </w:rPr>
      </w:pPr>
    </w:p>
    <w:p w14:paraId="4759A0AF" w14:textId="77777777" w:rsidR="00BE326F" w:rsidRDefault="00B6367E">
      <w:pPr>
        <w:pStyle w:val="BodyText"/>
        <w:ind w:left="100"/>
      </w:pPr>
      <w:r>
        <w:t>The Social Chairman shall:</w:t>
      </w:r>
    </w:p>
    <w:p w14:paraId="5476477E" w14:textId="77777777" w:rsidR="00BE326F" w:rsidRDefault="00BE326F">
      <w:pPr>
        <w:pStyle w:val="BodyText"/>
        <w:spacing w:before="5"/>
        <w:rPr>
          <w:sz w:val="19"/>
        </w:rPr>
      </w:pPr>
    </w:p>
    <w:p w14:paraId="58A19885" w14:textId="77777777" w:rsidR="00BE326F" w:rsidRDefault="00B6367E">
      <w:pPr>
        <w:pStyle w:val="ListParagraph"/>
        <w:numPr>
          <w:ilvl w:val="0"/>
          <w:numId w:val="3"/>
        </w:numPr>
        <w:tabs>
          <w:tab w:val="left" w:pos="821"/>
        </w:tabs>
        <w:spacing w:before="1"/>
        <w:ind w:hanging="361"/>
      </w:pPr>
      <w:r>
        <w:t>Chair a committee of their own choosing for the purpose of all social events, including but</w:t>
      </w:r>
      <w:r>
        <w:rPr>
          <w:spacing w:val="-20"/>
        </w:rPr>
        <w:t xml:space="preserve"> </w:t>
      </w:r>
      <w:r>
        <w:t>not</w:t>
      </w:r>
    </w:p>
    <w:p w14:paraId="4A6507CC" w14:textId="77777777" w:rsidR="00BE326F" w:rsidRDefault="00B6367E">
      <w:pPr>
        <w:pStyle w:val="BodyText"/>
        <w:spacing w:before="41"/>
        <w:ind w:left="820"/>
      </w:pPr>
      <w:r>
        <w:t>limited to, packing parties in support of Acceptance Day, Halloween, Valentine’s Day and Finals.</w:t>
      </w:r>
    </w:p>
    <w:p w14:paraId="20E90304" w14:textId="77777777" w:rsidR="00BE326F" w:rsidRDefault="00B6367E">
      <w:pPr>
        <w:pStyle w:val="ListParagraph"/>
        <w:numPr>
          <w:ilvl w:val="0"/>
          <w:numId w:val="3"/>
        </w:numPr>
        <w:tabs>
          <w:tab w:val="left" w:pos="821"/>
        </w:tabs>
        <w:spacing w:before="38"/>
        <w:ind w:hanging="361"/>
      </w:pPr>
      <w:r>
        <w:t>Chair a committee of their own choosing for the purpose of coordinating all social</w:t>
      </w:r>
      <w:r>
        <w:rPr>
          <w:spacing w:val="-16"/>
        </w:rPr>
        <w:t xml:space="preserve"> </w:t>
      </w:r>
      <w:r>
        <w:t>media.</w:t>
      </w:r>
    </w:p>
    <w:p w14:paraId="26256521" w14:textId="77777777" w:rsidR="00BE326F" w:rsidRDefault="00B6367E">
      <w:pPr>
        <w:pStyle w:val="ListParagraph"/>
        <w:numPr>
          <w:ilvl w:val="0"/>
          <w:numId w:val="3"/>
        </w:numPr>
        <w:tabs>
          <w:tab w:val="left" w:pos="820"/>
          <w:tab w:val="left" w:pos="821"/>
        </w:tabs>
        <w:spacing w:before="41"/>
        <w:ind w:hanging="361"/>
      </w:pPr>
      <w:r>
        <w:t>Chair a committee of their own choosing for the purpose of coordinating all packing</w:t>
      </w:r>
      <w:r>
        <w:rPr>
          <w:spacing w:val="-20"/>
        </w:rPr>
        <w:t xml:space="preserve"> </w:t>
      </w:r>
      <w:r>
        <w:t>parties.</w:t>
      </w:r>
    </w:p>
    <w:p w14:paraId="03A57111" w14:textId="77777777" w:rsidR="00BE326F" w:rsidRDefault="00B6367E">
      <w:pPr>
        <w:pStyle w:val="ListParagraph"/>
        <w:numPr>
          <w:ilvl w:val="0"/>
          <w:numId w:val="3"/>
        </w:numPr>
        <w:tabs>
          <w:tab w:val="left" w:pos="821"/>
        </w:tabs>
        <w:spacing w:before="41"/>
        <w:ind w:hanging="361"/>
      </w:pPr>
      <w:r>
        <w:t>Report status of above committees at all board</w:t>
      </w:r>
      <w:r>
        <w:rPr>
          <w:spacing w:val="-11"/>
        </w:rPr>
        <w:t xml:space="preserve"> </w:t>
      </w:r>
      <w:r>
        <w:t>meetings.</w:t>
      </w:r>
    </w:p>
    <w:p w14:paraId="7CEF56FD" w14:textId="77777777" w:rsidR="00BE326F" w:rsidRDefault="00B6367E">
      <w:pPr>
        <w:pStyle w:val="ListParagraph"/>
        <w:numPr>
          <w:ilvl w:val="0"/>
          <w:numId w:val="3"/>
        </w:numPr>
        <w:tabs>
          <w:tab w:val="left" w:pos="821"/>
        </w:tabs>
        <w:spacing w:before="41"/>
        <w:ind w:hanging="361"/>
      </w:pPr>
      <w:r>
        <w:t>Perform such other duties as may be delegated to the social</w:t>
      </w:r>
      <w:r>
        <w:rPr>
          <w:spacing w:val="-15"/>
        </w:rPr>
        <w:t xml:space="preserve"> </w:t>
      </w:r>
      <w:r>
        <w:t>chairman.</w:t>
      </w:r>
    </w:p>
    <w:p w14:paraId="04E9227F" w14:textId="77777777" w:rsidR="00BE326F" w:rsidRDefault="00BE326F">
      <w:pPr>
        <w:pStyle w:val="BodyText"/>
        <w:spacing w:before="9"/>
        <w:rPr>
          <w:sz w:val="19"/>
        </w:rPr>
      </w:pPr>
    </w:p>
    <w:p w14:paraId="7EDD1BE7" w14:textId="77777777" w:rsidR="00BE326F" w:rsidRDefault="00B6367E">
      <w:pPr>
        <w:pStyle w:val="Heading2"/>
      </w:pPr>
      <w:r>
        <w:t>SECTION 6.</w:t>
      </w:r>
    </w:p>
    <w:p w14:paraId="03846ED9" w14:textId="77777777" w:rsidR="00BE326F" w:rsidRDefault="00BE326F">
      <w:pPr>
        <w:pStyle w:val="BodyText"/>
        <w:spacing w:before="6"/>
        <w:rPr>
          <w:b/>
          <w:sz w:val="19"/>
        </w:rPr>
      </w:pPr>
    </w:p>
    <w:p w14:paraId="0A9D2D1D" w14:textId="77777777" w:rsidR="00BE326F" w:rsidRDefault="00B6367E">
      <w:pPr>
        <w:pStyle w:val="BodyText"/>
        <w:spacing w:line="276" w:lineRule="auto"/>
        <w:ind w:left="100" w:right="184"/>
      </w:pPr>
      <w:r>
        <w:t>When an officer fails to attend three consecutive meetings without adequate excuse or when an officer is not fulfilling the responsibilities of the office as prescribed in the bylaws, or engages in conduct which the executive board determines to be injurious to the Organization or its purposes, the executive board may by a two-thirds (2/3) affirmative vote, take such action as it determines appropriate, which may include: (1) asking for the resignation of the officer; (2) making a formal recommendation that the officer be removed from office following a hearing in accordance with Due Process.*</w:t>
      </w:r>
    </w:p>
    <w:p w14:paraId="4AD86071" w14:textId="77777777" w:rsidR="00BE326F" w:rsidRDefault="00BE326F">
      <w:pPr>
        <w:pStyle w:val="BodyText"/>
        <w:spacing w:before="9"/>
        <w:rPr>
          <w:sz w:val="16"/>
        </w:rPr>
      </w:pPr>
    </w:p>
    <w:p w14:paraId="69F89DA6" w14:textId="77777777" w:rsidR="00BE326F" w:rsidRDefault="00B6367E">
      <w:pPr>
        <w:pStyle w:val="Heading2"/>
        <w:rPr>
          <w:b w:val="0"/>
        </w:rPr>
      </w:pPr>
      <w:r>
        <w:t>SECTION 7</w:t>
      </w:r>
      <w:r>
        <w:rPr>
          <w:b w:val="0"/>
        </w:rPr>
        <w:t>.</w:t>
      </w:r>
    </w:p>
    <w:p w14:paraId="01C4D7E7" w14:textId="77777777" w:rsidR="00BE326F" w:rsidRDefault="00BE326F">
      <w:pPr>
        <w:pStyle w:val="BodyText"/>
        <w:spacing w:before="6"/>
        <w:rPr>
          <w:sz w:val="19"/>
        </w:rPr>
      </w:pPr>
    </w:p>
    <w:p w14:paraId="779B7049" w14:textId="77777777" w:rsidR="00BE326F" w:rsidRDefault="00B6367E">
      <w:pPr>
        <w:pStyle w:val="BodyText"/>
        <w:spacing w:line="276" w:lineRule="auto"/>
        <w:ind w:left="100" w:right="216"/>
        <w:jc w:val="both"/>
      </w:pPr>
      <w:r>
        <w:t>Upon the expiration of the term of office or in case of resignation or termination, each officer shall turn over to the president, without delay, all records, books and other materials pertaining to the office and shall return to the treasurer, without delay, all funds belonging to the Organization.</w:t>
      </w:r>
    </w:p>
    <w:p w14:paraId="212FA9A5" w14:textId="77777777" w:rsidR="00BE326F" w:rsidRDefault="00BE326F">
      <w:pPr>
        <w:pStyle w:val="BodyText"/>
        <w:spacing w:before="6"/>
        <w:rPr>
          <w:sz w:val="16"/>
        </w:rPr>
      </w:pPr>
    </w:p>
    <w:p w14:paraId="3C8BD291" w14:textId="77777777" w:rsidR="00BE326F" w:rsidRDefault="00B6367E">
      <w:pPr>
        <w:pStyle w:val="Heading2"/>
      </w:pPr>
      <w:r>
        <w:t>SECTION 8.</w:t>
      </w:r>
    </w:p>
    <w:p w14:paraId="5B19E448" w14:textId="77777777" w:rsidR="00BE326F" w:rsidRDefault="00BE326F">
      <w:pPr>
        <w:pStyle w:val="BodyText"/>
        <w:spacing w:before="8"/>
        <w:rPr>
          <w:b/>
          <w:sz w:val="19"/>
        </w:rPr>
      </w:pPr>
    </w:p>
    <w:p w14:paraId="0B5795AC" w14:textId="77777777" w:rsidR="00BE326F" w:rsidRDefault="00B6367E">
      <w:pPr>
        <w:pStyle w:val="BodyText"/>
        <w:spacing w:before="1"/>
        <w:ind w:left="100"/>
        <w:jc w:val="both"/>
      </w:pPr>
      <w:r>
        <w:t>The fiscal year shall begin on April 1 and end the following March 31.</w:t>
      </w:r>
    </w:p>
    <w:p w14:paraId="3A159019" w14:textId="77777777" w:rsidR="00BE326F" w:rsidRDefault="00BE326F">
      <w:pPr>
        <w:pStyle w:val="BodyText"/>
      </w:pPr>
    </w:p>
    <w:p w14:paraId="6845D3CA" w14:textId="77777777" w:rsidR="00BE326F" w:rsidRDefault="00BE326F">
      <w:pPr>
        <w:pStyle w:val="BodyText"/>
      </w:pPr>
    </w:p>
    <w:p w14:paraId="59DADBE0" w14:textId="77777777" w:rsidR="00BE326F" w:rsidRDefault="00BE326F">
      <w:pPr>
        <w:pStyle w:val="BodyText"/>
        <w:spacing w:before="7"/>
        <w:rPr>
          <w:sz w:val="17"/>
        </w:rPr>
      </w:pPr>
    </w:p>
    <w:p w14:paraId="3C320501" w14:textId="77777777" w:rsidR="00BE326F" w:rsidRDefault="00B6367E">
      <w:pPr>
        <w:pStyle w:val="Heading1"/>
        <w:ind w:right="2102"/>
      </w:pPr>
      <w:r>
        <w:t>ARTICLE VII – MEETINGS AND QUORUMS</w:t>
      </w:r>
    </w:p>
    <w:p w14:paraId="65F6CF07" w14:textId="77777777" w:rsidR="00BE326F" w:rsidRDefault="00B6367E">
      <w:pPr>
        <w:pStyle w:val="Heading2"/>
        <w:spacing w:before="249"/>
      </w:pPr>
      <w:r>
        <w:t>SECTION 1.</w:t>
      </w:r>
    </w:p>
    <w:p w14:paraId="48712D50" w14:textId="77777777" w:rsidR="00BE326F" w:rsidRDefault="00BE326F">
      <w:pPr>
        <w:pStyle w:val="BodyText"/>
        <w:spacing w:before="5"/>
        <w:rPr>
          <w:b/>
          <w:sz w:val="19"/>
        </w:rPr>
      </w:pPr>
    </w:p>
    <w:p w14:paraId="38E433E0" w14:textId="77777777" w:rsidR="00BE326F" w:rsidRDefault="00B6367E">
      <w:pPr>
        <w:pStyle w:val="ListParagraph"/>
        <w:numPr>
          <w:ilvl w:val="0"/>
          <w:numId w:val="2"/>
        </w:numPr>
        <w:tabs>
          <w:tab w:val="left" w:pos="821"/>
        </w:tabs>
        <w:ind w:hanging="361"/>
      </w:pPr>
      <w:r>
        <w:t>The executive board shall meet monthly or as determined by the</w:t>
      </w:r>
      <w:r>
        <w:rPr>
          <w:spacing w:val="-14"/>
        </w:rPr>
        <w:t xml:space="preserve"> </w:t>
      </w:r>
      <w:r>
        <w:t>board.</w:t>
      </w:r>
    </w:p>
    <w:p w14:paraId="25A6DBBD" w14:textId="77777777" w:rsidR="00BE326F" w:rsidRDefault="00B6367E">
      <w:pPr>
        <w:pStyle w:val="ListParagraph"/>
        <w:numPr>
          <w:ilvl w:val="0"/>
          <w:numId w:val="2"/>
        </w:numPr>
        <w:tabs>
          <w:tab w:val="left" w:pos="821"/>
        </w:tabs>
        <w:spacing w:before="42"/>
        <w:ind w:hanging="361"/>
      </w:pPr>
      <w:r>
        <w:t>Each new board will select meeting dates for their term in</w:t>
      </w:r>
      <w:r>
        <w:rPr>
          <w:spacing w:val="-19"/>
        </w:rPr>
        <w:t xml:space="preserve"> </w:t>
      </w:r>
      <w:r>
        <w:t>office.</w:t>
      </w:r>
    </w:p>
    <w:p w14:paraId="0D48A074" w14:textId="77777777" w:rsidR="00BE326F" w:rsidRDefault="00B6367E">
      <w:pPr>
        <w:pStyle w:val="ListParagraph"/>
        <w:numPr>
          <w:ilvl w:val="0"/>
          <w:numId w:val="2"/>
        </w:numPr>
        <w:tabs>
          <w:tab w:val="left" w:pos="820"/>
          <w:tab w:val="left" w:pos="821"/>
        </w:tabs>
        <w:spacing w:before="41" w:line="278" w:lineRule="auto"/>
        <w:ind w:right="315"/>
      </w:pPr>
      <w:r>
        <w:t>A quorum shall be present in order to transact any business. A quorum at Board meetings will consist of a simple majority of the members of the</w:t>
      </w:r>
      <w:r>
        <w:rPr>
          <w:spacing w:val="-19"/>
        </w:rPr>
        <w:t xml:space="preserve"> </w:t>
      </w:r>
      <w:r>
        <w:t>board</w:t>
      </w:r>
    </w:p>
    <w:p w14:paraId="36403DDC" w14:textId="77777777" w:rsidR="00BE326F" w:rsidRDefault="00BE326F">
      <w:pPr>
        <w:spacing w:line="278" w:lineRule="auto"/>
        <w:sectPr w:rsidR="00BE326F">
          <w:pgSz w:w="12240" w:h="15840"/>
          <w:pgMar w:top="1400" w:right="1340" w:bottom="1480" w:left="1340" w:header="0" w:footer="1283" w:gutter="0"/>
          <w:cols w:space="720"/>
        </w:sectPr>
      </w:pPr>
    </w:p>
    <w:p w14:paraId="5991F1D8" w14:textId="77777777" w:rsidR="00BE326F" w:rsidRDefault="00B6367E">
      <w:pPr>
        <w:pStyle w:val="Heading2"/>
        <w:spacing w:before="39"/>
      </w:pPr>
      <w:r>
        <w:lastRenderedPageBreak/>
        <w:t>SECTION 2.</w:t>
      </w:r>
    </w:p>
    <w:p w14:paraId="4EF7CBE7" w14:textId="77777777" w:rsidR="00BE326F" w:rsidRDefault="00BE326F">
      <w:pPr>
        <w:pStyle w:val="BodyText"/>
        <w:spacing w:before="6"/>
        <w:rPr>
          <w:b/>
          <w:sz w:val="19"/>
        </w:rPr>
      </w:pPr>
    </w:p>
    <w:p w14:paraId="13562DFE" w14:textId="77777777" w:rsidR="00BE326F" w:rsidRDefault="00B6367E">
      <w:pPr>
        <w:pStyle w:val="ListParagraph"/>
        <w:numPr>
          <w:ilvl w:val="0"/>
          <w:numId w:val="1"/>
        </w:numPr>
        <w:tabs>
          <w:tab w:val="left" w:pos="821"/>
        </w:tabs>
        <w:spacing w:line="276" w:lineRule="auto"/>
        <w:ind w:right="125"/>
      </w:pPr>
      <w:r>
        <w:t>The General meeting of the Organization will be held at the last meeting of the fiscal year and as otherwise determined by the</w:t>
      </w:r>
      <w:r>
        <w:rPr>
          <w:spacing w:val="1"/>
        </w:rPr>
        <w:t xml:space="preserve"> </w:t>
      </w:r>
      <w:r>
        <w:t>Board.</w:t>
      </w:r>
    </w:p>
    <w:p w14:paraId="6C2F3147" w14:textId="77777777" w:rsidR="00BE326F" w:rsidRDefault="00B6367E">
      <w:pPr>
        <w:pStyle w:val="ListParagraph"/>
        <w:numPr>
          <w:ilvl w:val="0"/>
          <w:numId w:val="1"/>
        </w:numPr>
        <w:tabs>
          <w:tab w:val="left" w:pos="821"/>
        </w:tabs>
        <w:spacing w:line="278" w:lineRule="auto"/>
        <w:ind w:right="503"/>
      </w:pPr>
      <w:r>
        <w:t>A quorum shall be present in order to transact any business. A quorum at General meetings shall consist of a simple majority of the members of the</w:t>
      </w:r>
      <w:r>
        <w:rPr>
          <w:spacing w:val="-15"/>
        </w:rPr>
        <w:t xml:space="preserve"> </w:t>
      </w:r>
      <w:r>
        <w:t>organization.</w:t>
      </w:r>
    </w:p>
    <w:p w14:paraId="69825FFC" w14:textId="77777777" w:rsidR="00BE326F" w:rsidRDefault="00BE326F">
      <w:pPr>
        <w:pStyle w:val="BodyText"/>
      </w:pPr>
    </w:p>
    <w:p w14:paraId="49A935AA" w14:textId="77777777" w:rsidR="00BE326F" w:rsidRDefault="00BE326F">
      <w:pPr>
        <w:pStyle w:val="BodyText"/>
      </w:pPr>
    </w:p>
    <w:p w14:paraId="7B7CA2E8" w14:textId="77777777" w:rsidR="00BE326F" w:rsidRDefault="00B6367E">
      <w:pPr>
        <w:pStyle w:val="Heading1"/>
        <w:spacing w:before="172"/>
        <w:ind w:right="2104"/>
      </w:pPr>
      <w:r>
        <w:t>ARTICLE VIII – AMENDMENTS</w:t>
      </w:r>
    </w:p>
    <w:p w14:paraId="77828A8D" w14:textId="77777777" w:rsidR="00BE326F" w:rsidRDefault="00B6367E">
      <w:pPr>
        <w:pStyle w:val="BodyText"/>
        <w:spacing w:before="246" w:line="278" w:lineRule="auto"/>
        <w:ind w:left="100" w:right="92"/>
      </w:pPr>
      <w:r>
        <w:t>These bylaws may be amended at any regular or special meeting by a two-thirds (2/3) vote of members present and voting, provided the proposed amendment shall have been submitted in writing and read at a previous meeting.</w:t>
      </w:r>
    </w:p>
    <w:p w14:paraId="660A2F31" w14:textId="77777777" w:rsidR="00BE326F" w:rsidRDefault="00BE326F">
      <w:pPr>
        <w:pStyle w:val="BodyText"/>
        <w:rPr>
          <w:sz w:val="20"/>
        </w:rPr>
      </w:pPr>
    </w:p>
    <w:p w14:paraId="2FC16144" w14:textId="77777777" w:rsidR="00BE326F" w:rsidRDefault="00BE326F">
      <w:pPr>
        <w:pStyle w:val="BodyText"/>
        <w:rPr>
          <w:sz w:val="20"/>
        </w:rPr>
      </w:pPr>
    </w:p>
    <w:p w14:paraId="28BD27D9" w14:textId="77777777" w:rsidR="00BE326F" w:rsidRDefault="00BE326F">
      <w:pPr>
        <w:pStyle w:val="BodyText"/>
        <w:rPr>
          <w:sz w:val="16"/>
        </w:rPr>
      </w:pPr>
    </w:p>
    <w:p w14:paraId="7BAE87DF" w14:textId="77777777" w:rsidR="00BE326F" w:rsidRDefault="00BE326F">
      <w:pPr>
        <w:rPr>
          <w:sz w:val="16"/>
        </w:rPr>
        <w:sectPr w:rsidR="00BE326F">
          <w:pgSz w:w="12240" w:h="15840"/>
          <w:pgMar w:top="1400" w:right="1340" w:bottom="1480" w:left="1340" w:header="0" w:footer="1283" w:gutter="0"/>
          <w:cols w:space="720"/>
        </w:sectPr>
      </w:pPr>
    </w:p>
    <w:p w14:paraId="719F6042" w14:textId="77777777" w:rsidR="00BE326F" w:rsidRDefault="00B6367E">
      <w:pPr>
        <w:tabs>
          <w:tab w:val="left" w:pos="3938"/>
        </w:tabs>
        <w:spacing w:before="84"/>
        <w:ind w:left="100"/>
        <w:rPr>
          <w:rFonts w:ascii="Arial"/>
          <w:sz w:val="48"/>
        </w:rPr>
      </w:pPr>
      <w:r>
        <w:rPr>
          <w:rFonts w:ascii="Arial"/>
          <w:spacing w:val="16"/>
          <w:w w:val="99"/>
          <w:sz w:val="48"/>
          <w:u w:val="thick"/>
        </w:rPr>
        <w:t xml:space="preserve"> </w:t>
      </w:r>
      <w:r>
        <w:rPr>
          <w:rFonts w:ascii="Arial"/>
          <w:sz w:val="48"/>
          <w:u w:val="thick"/>
        </w:rPr>
        <w:t>X</w:t>
      </w:r>
      <w:r>
        <w:rPr>
          <w:rFonts w:ascii="Arial"/>
          <w:sz w:val="48"/>
          <w:u w:val="thick"/>
        </w:rPr>
        <w:tab/>
      </w:r>
    </w:p>
    <w:p w14:paraId="0A3CB3B3" w14:textId="77777777" w:rsidR="00BE326F" w:rsidRDefault="00B6367E">
      <w:pPr>
        <w:spacing w:before="323"/>
        <w:ind w:left="250"/>
        <w:rPr>
          <w:rFonts w:ascii="Tahoma"/>
          <w:sz w:val="16"/>
        </w:rPr>
      </w:pPr>
      <w:r>
        <w:rPr>
          <w:rFonts w:ascii="Tahoma"/>
          <w:w w:val="105"/>
          <w:sz w:val="16"/>
        </w:rPr>
        <w:t>President</w:t>
      </w:r>
    </w:p>
    <w:p w14:paraId="55C686E9" w14:textId="77777777" w:rsidR="00BE326F" w:rsidRDefault="00B6367E">
      <w:pPr>
        <w:tabs>
          <w:tab w:val="left" w:pos="3938"/>
        </w:tabs>
        <w:spacing w:before="84"/>
        <w:ind w:left="100"/>
        <w:rPr>
          <w:rFonts w:ascii="Arial"/>
          <w:sz w:val="48"/>
        </w:rPr>
      </w:pPr>
      <w:r>
        <w:br w:type="column"/>
      </w:r>
      <w:r>
        <w:rPr>
          <w:rFonts w:ascii="Arial"/>
          <w:spacing w:val="16"/>
          <w:w w:val="99"/>
          <w:sz w:val="48"/>
          <w:u w:val="thick"/>
        </w:rPr>
        <w:t xml:space="preserve"> </w:t>
      </w:r>
      <w:r>
        <w:rPr>
          <w:rFonts w:ascii="Arial"/>
          <w:sz w:val="48"/>
          <w:u w:val="thick"/>
        </w:rPr>
        <w:t>X</w:t>
      </w:r>
      <w:r>
        <w:rPr>
          <w:rFonts w:ascii="Arial"/>
          <w:sz w:val="48"/>
          <w:u w:val="thick"/>
        </w:rPr>
        <w:tab/>
      </w:r>
    </w:p>
    <w:p w14:paraId="3C326AEB" w14:textId="77777777" w:rsidR="00BE326F" w:rsidRDefault="00B6367E">
      <w:pPr>
        <w:spacing w:before="323"/>
        <w:ind w:left="250"/>
        <w:rPr>
          <w:rFonts w:ascii="Tahoma"/>
          <w:sz w:val="16"/>
        </w:rPr>
      </w:pPr>
      <w:r>
        <w:rPr>
          <w:rFonts w:ascii="Tahoma"/>
          <w:w w:val="105"/>
          <w:sz w:val="16"/>
        </w:rPr>
        <w:t>Secretary</w:t>
      </w:r>
    </w:p>
    <w:p w14:paraId="753C7DC7" w14:textId="77777777" w:rsidR="00BE326F" w:rsidRDefault="00BE326F">
      <w:pPr>
        <w:rPr>
          <w:rFonts w:ascii="Tahoma"/>
          <w:sz w:val="16"/>
        </w:rPr>
        <w:sectPr w:rsidR="00BE326F">
          <w:type w:val="continuous"/>
          <w:pgSz w:w="12240" w:h="15840"/>
          <w:pgMar w:top="400" w:right="1340" w:bottom="280" w:left="1340" w:header="720" w:footer="720" w:gutter="0"/>
          <w:cols w:num="2" w:space="720" w:equalWidth="0">
            <w:col w:w="3979" w:space="1506"/>
            <w:col w:w="4075"/>
          </w:cols>
        </w:sectPr>
      </w:pPr>
    </w:p>
    <w:p w14:paraId="2CB23547" w14:textId="77777777" w:rsidR="00BE326F" w:rsidRDefault="00BE326F">
      <w:pPr>
        <w:pStyle w:val="BodyText"/>
        <w:rPr>
          <w:rFonts w:ascii="Tahoma"/>
          <w:sz w:val="20"/>
        </w:rPr>
      </w:pPr>
    </w:p>
    <w:p w14:paraId="4BB2B38B" w14:textId="77777777" w:rsidR="00BE326F" w:rsidRDefault="00BE326F">
      <w:pPr>
        <w:pStyle w:val="BodyText"/>
        <w:spacing w:before="3"/>
        <w:rPr>
          <w:rFonts w:ascii="Tahoma"/>
          <w:sz w:val="18"/>
        </w:rPr>
      </w:pPr>
    </w:p>
    <w:p w14:paraId="219EB1AA" w14:textId="77777777" w:rsidR="00BE326F" w:rsidRDefault="00B6367E">
      <w:pPr>
        <w:pStyle w:val="BodyText"/>
        <w:spacing w:before="57"/>
        <w:ind w:left="100"/>
      </w:pPr>
      <w:r>
        <w:t xml:space="preserve">Adopted: </w:t>
      </w:r>
      <w:r w:rsidR="00A1248D">
        <w:t>January 23, 2021</w:t>
      </w:r>
    </w:p>
    <w:p w14:paraId="60129C40" w14:textId="77777777" w:rsidR="00BE326F" w:rsidRDefault="00B6367E" w:rsidP="00A1248D">
      <w:pPr>
        <w:pStyle w:val="BodyText"/>
        <w:spacing w:before="38"/>
        <w:ind w:left="100"/>
      </w:pPr>
      <w:r>
        <w:t xml:space="preserve">Amended: </w:t>
      </w:r>
    </w:p>
    <w:p w14:paraId="450126C1" w14:textId="77777777" w:rsidR="00BE326F" w:rsidRDefault="00BE326F">
      <w:pPr>
        <w:pStyle w:val="BodyText"/>
        <w:spacing w:before="5"/>
        <w:rPr>
          <w:sz w:val="19"/>
        </w:rPr>
      </w:pPr>
    </w:p>
    <w:p w14:paraId="58389C58" w14:textId="77777777" w:rsidR="00BE326F" w:rsidRDefault="00B6367E">
      <w:pPr>
        <w:pStyle w:val="BodyText"/>
        <w:spacing w:before="1" w:line="276" w:lineRule="auto"/>
        <w:ind w:left="100" w:right="185"/>
      </w:pPr>
      <w:r>
        <w:t>*Footnote, “Due Process Procedures: Following the two-thirds (2/3) affirmative vote recommending that the officer be removed from office: (1) The officer must be given fifteen (15) days written notice of the hearing to remove the officer from office; (2)The written notice shall contain the reasons for the proposed removal, and shall be mailed by certified mail, return receipt requested, to the last address of the officer shown on the association’s records; (3) At the hearing, the officer must be given an opportunity to address the executive board, either orally or in writing; (4) Not less than five (5) days following the hearing, the executive board shall convene and vote whether the officer will be removed from office; (5) A two-thirds (2/3) vote of the executive board shall be sufficient to remove the officer from office; (6) The removal vote shall be recorded in the executive board minutes and shall specify the number of voting in favor of and against such removal.”</w:t>
      </w:r>
    </w:p>
    <w:sectPr w:rsidR="00BE326F">
      <w:type w:val="continuous"/>
      <w:pgSz w:w="12240" w:h="15840"/>
      <w:pgMar w:top="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2911" w14:textId="77777777" w:rsidR="005A47AD" w:rsidRDefault="005A47AD">
      <w:r>
        <w:separator/>
      </w:r>
    </w:p>
  </w:endnote>
  <w:endnote w:type="continuationSeparator" w:id="0">
    <w:p w14:paraId="495D3E42" w14:textId="77777777" w:rsidR="005A47AD" w:rsidRDefault="005A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BoldItalic">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C306" w14:textId="77777777" w:rsidR="003D2EC4" w:rsidRDefault="003D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460A" w14:textId="77777777" w:rsidR="003D2EC4" w:rsidRDefault="003D2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17C" w14:textId="77777777" w:rsidR="003D2EC4" w:rsidRDefault="003D2E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49F1" w14:textId="77777777" w:rsidR="00BE326F" w:rsidRDefault="0052539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11B85AC" wp14:editId="07E3E770">
              <wp:simplePos x="0" y="0"/>
              <wp:positionH relativeFrom="page">
                <wp:posOffset>4651375</wp:posOffset>
              </wp:positionH>
              <wp:positionV relativeFrom="page">
                <wp:posOffset>9103995</wp:posOffset>
              </wp:positionV>
              <wp:extent cx="2260600" cy="507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06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5B47A" w14:textId="3C92CDCC" w:rsidR="00BE326F" w:rsidRDefault="003D2EC4" w:rsidP="003D2EC4">
                          <w:pPr>
                            <w:pStyle w:val="BodyText"/>
                            <w:spacing w:line="245" w:lineRule="exact"/>
                            <w:ind w:left="2305"/>
                          </w:pPr>
                          <w:r>
                            <w:t xml:space="preserve">Association Names Bylaws </w:t>
                          </w:r>
                          <w:r w:rsidR="00B6367E">
                            <w:t xml:space="preserve">Page </w:t>
                          </w:r>
                          <w:r w:rsidR="00B6367E">
                            <w:fldChar w:fldCharType="begin"/>
                          </w:r>
                          <w:r w:rsidR="00B6367E">
                            <w:instrText xml:space="preserve"> PAGE </w:instrText>
                          </w:r>
                          <w:r w:rsidR="00B6367E">
                            <w:fldChar w:fldCharType="separate"/>
                          </w:r>
                          <w:r w:rsidR="00B6367E">
                            <w:t>2</w:t>
                          </w:r>
                          <w:r w:rsidR="00B6367E">
                            <w:fldChar w:fldCharType="end"/>
                          </w:r>
                          <w:r w:rsidR="00B6367E">
                            <w:t xml:space="preserve"> of</w:t>
                          </w:r>
                          <w:r w:rsidR="00B6367E">
                            <w:rPr>
                              <w:spacing w:val="-2"/>
                            </w:rPr>
                            <w:t xml:space="preserve"> </w:t>
                          </w:r>
                          <w:r w:rsidR="00B6367E">
                            <w:t>6</w:t>
                          </w:r>
                        </w:p>
                        <w:p w14:paraId="2A396F75" w14:textId="77777777" w:rsidR="00BE326F" w:rsidRDefault="00A1248D">
                          <w:pPr>
                            <w:pStyle w:val="BodyText"/>
                            <w:ind w:left="20"/>
                          </w:pPr>
                          <w:r>
                            <w:t>IE</w:t>
                          </w:r>
                          <w:r w:rsidR="00B6367E">
                            <w:t xml:space="preserve">PA BYLAWS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B85AC" id="_x0000_t202" coordsize="21600,21600" o:spt="202" path="m,l,21600r21600,l21600,xe">
              <v:stroke joinstyle="miter"/>
              <v:path gradientshapeok="t" o:connecttype="rect"/>
            </v:shapetype>
            <v:shape id="Text Box 1" o:spid="_x0000_s1026" type="#_x0000_t202" style="position:absolute;margin-left:366.25pt;margin-top:716.85pt;width:178pt;height: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" filled="f" stroked="f">
              <v:path arrowok="t"/>
              <v:textbox inset="0,0,0,0">
                <w:txbxContent>
                  <w:p w14:paraId="2095B47A" w14:textId="3C92CDCC" w:rsidR="00BE326F" w:rsidRDefault="003D2EC4" w:rsidP="003D2EC4">
                    <w:pPr>
                      <w:pStyle w:val="BodyText"/>
                      <w:spacing w:line="245" w:lineRule="exact"/>
                      <w:ind w:left="2305"/>
                    </w:pPr>
                    <w:r>
                      <w:t xml:space="preserve">Association Names Bylaws </w:t>
                    </w:r>
                    <w:r w:rsidR="00B6367E">
                      <w:t xml:space="preserve">Page </w:t>
                    </w:r>
                    <w:r w:rsidR="00B6367E">
                      <w:fldChar w:fldCharType="begin"/>
                    </w:r>
                    <w:r w:rsidR="00B6367E">
                      <w:instrText xml:space="preserve"> PAGE </w:instrText>
                    </w:r>
                    <w:r w:rsidR="00B6367E">
                      <w:fldChar w:fldCharType="separate"/>
                    </w:r>
                    <w:r w:rsidR="00B6367E">
                      <w:t>2</w:t>
                    </w:r>
                    <w:r w:rsidR="00B6367E">
                      <w:fldChar w:fldCharType="end"/>
                    </w:r>
                    <w:r w:rsidR="00B6367E">
                      <w:t xml:space="preserve"> of</w:t>
                    </w:r>
                    <w:r w:rsidR="00B6367E">
                      <w:rPr>
                        <w:spacing w:val="-2"/>
                      </w:rPr>
                      <w:t xml:space="preserve"> </w:t>
                    </w:r>
                    <w:r w:rsidR="00B6367E">
                      <w:t>6</w:t>
                    </w:r>
                  </w:p>
                  <w:p w14:paraId="2A396F75" w14:textId="77777777" w:rsidR="00BE326F" w:rsidRDefault="00A1248D">
                    <w:pPr>
                      <w:pStyle w:val="BodyText"/>
                      <w:ind w:left="20"/>
                    </w:pPr>
                    <w:r>
                      <w:t>IE</w:t>
                    </w:r>
                    <w:r w:rsidR="00B6367E">
                      <w:t xml:space="preserve">PA BYLAWS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1C95" w14:textId="77777777" w:rsidR="005A47AD" w:rsidRDefault="005A47AD">
      <w:r>
        <w:separator/>
      </w:r>
    </w:p>
  </w:footnote>
  <w:footnote w:type="continuationSeparator" w:id="0">
    <w:p w14:paraId="4D02D281" w14:textId="77777777" w:rsidR="005A47AD" w:rsidRDefault="005A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4F3" w14:textId="77777777" w:rsidR="003D2EC4" w:rsidRDefault="003D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7E26" w14:textId="77777777" w:rsidR="003D2EC4" w:rsidRDefault="003D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7F8" w14:textId="77777777" w:rsidR="003D2EC4" w:rsidRDefault="003D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F23"/>
    <w:multiLevelType w:val="hybridMultilevel"/>
    <w:tmpl w:val="6DB8ADAC"/>
    <w:lvl w:ilvl="0" w:tplc="0FF0BB56">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455C47B8">
      <w:numFmt w:val="bullet"/>
      <w:lvlText w:val="•"/>
      <w:lvlJc w:val="left"/>
      <w:pPr>
        <w:ind w:left="1694" w:hanging="360"/>
      </w:pPr>
      <w:rPr>
        <w:rFonts w:hint="default"/>
        <w:lang w:val="en-US" w:eastAsia="en-US" w:bidi="ar-SA"/>
      </w:rPr>
    </w:lvl>
    <w:lvl w:ilvl="2" w:tplc="AE9E8B1A">
      <w:numFmt w:val="bullet"/>
      <w:lvlText w:val="•"/>
      <w:lvlJc w:val="left"/>
      <w:pPr>
        <w:ind w:left="2568" w:hanging="360"/>
      </w:pPr>
      <w:rPr>
        <w:rFonts w:hint="default"/>
        <w:lang w:val="en-US" w:eastAsia="en-US" w:bidi="ar-SA"/>
      </w:rPr>
    </w:lvl>
    <w:lvl w:ilvl="3" w:tplc="FB266C94">
      <w:numFmt w:val="bullet"/>
      <w:lvlText w:val="•"/>
      <w:lvlJc w:val="left"/>
      <w:pPr>
        <w:ind w:left="3442" w:hanging="360"/>
      </w:pPr>
      <w:rPr>
        <w:rFonts w:hint="default"/>
        <w:lang w:val="en-US" w:eastAsia="en-US" w:bidi="ar-SA"/>
      </w:rPr>
    </w:lvl>
    <w:lvl w:ilvl="4" w:tplc="000880D4">
      <w:numFmt w:val="bullet"/>
      <w:lvlText w:val="•"/>
      <w:lvlJc w:val="left"/>
      <w:pPr>
        <w:ind w:left="4316" w:hanging="360"/>
      </w:pPr>
      <w:rPr>
        <w:rFonts w:hint="default"/>
        <w:lang w:val="en-US" w:eastAsia="en-US" w:bidi="ar-SA"/>
      </w:rPr>
    </w:lvl>
    <w:lvl w:ilvl="5" w:tplc="B888D2F8">
      <w:numFmt w:val="bullet"/>
      <w:lvlText w:val="•"/>
      <w:lvlJc w:val="left"/>
      <w:pPr>
        <w:ind w:left="5190" w:hanging="360"/>
      </w:pPr>
      <w:rPr>
        <w:rFonts w:hint="default"/>
        <w:lang w:val="en-US" w:eastAsia="en-US" w:bidi="ar-SA"/>
      </w:rPr>
    </w:lvl>
    <w:lvl w:ilvl="6" w:tplc="00EA5B7E">
      <w:numFmt w:val="bullet"/>
      <w:lvlText w:val="•"/>
      <w:lvlJc w:val="left"/>
      <w:pPr>
        <w:ind w:left="6064" w:hanging="360"/>
      </w:pPr>
      <w:rPr>
        <w:rFonts w:hint="default"/>
        <w:lang w:val="en-US" w:eastAsia="en-US" w:bidi="ar-SA"/>
      </w:rPr>
    </w:lvl>
    <w:lvl w:ilvl="7" w:tplc="4BCC39E0">
      <w:numFmt w:val="bullet"/>
      <w:lvlText w:val="•"/>
      <w:lvlJc w:val="left"/>
      <w:pPr>
        <w:ind w:left="6938" w:hanging="360"/>
      </w:pPr>
      <w:rPr>
        <w:rFonts w:hint="default"/>
        <w:lang w:val="en-US" w:eastAsia="en-US" w:bidi="ar-SA"/>
      </w:rPr>
    </w:lvl>
    <w:lvl w:ilvl="8" w:tplc="D0062FF2">
      <w:numFmt w:val="bullet"/>
      <w:lvlText w:val="•"/>
      <w:lvlJc w:val="left"/>
      <w:pPr>
        <w:ind w:left="7812" w:hanging="360"/>
      </w:pPr>
      <w:rPr>
        <w:rFonts w:hint="default"/>
        <w:lang w:val="en-US" w:eastAsia="en-US" w:bidi="ar-SA"/>
      </w:rPr>
    </w:lvl>
  </w:abstractNum>
  <w:abstractNum w:abstractNumId="1" w15:restartNumberingAfterBreak="0">
    <w:nsid w:val="2E1804D0"/>
    <w:multiLevelType w:val="hybridMultilevel"/>
    <w:tmpl w:val="945ADE22"/>
    <w:lvl w:ilvl="0" w:tplc="44D860B0">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98D4677C">
      <w:numFmt w:val="bullet"/>
      <w:lvlText w:val="•"/>
      <w:lvlJc w:val="left"/>
      <w:pPr>
        <w:ind w:left="1694" w:hanging="360"/>
      </w:pPr>
      <w:rPr>
        <w:rFonts w:hint="default"/>
        <w:lang w:val="en-US" w:eastAsia="en-US" w:bidi="ar-SA"/>
      </w:rPr>
    </w:lvl>
    <w:lvl w:ilvl="2" w:tplc="92681E0E">
      <w:numFmt w:val="bullet"/>
      <w:lvlText w:val="•"/>
      <w:lvlJc w:val="left"/>
      <w:pPr>
        <w:ind w:left="2568" w:hanging="360"/>
      </w:pPr>
      <w:rPr>
        <w:rFonts w:hint="default"/>
        <w:lang w:val="en-US" w:eastAsia="en-US" w:bidi="ar-SA"/>
      </w:rPr>
    </w:lvl>
    <w:lvl w:ilvl="3" w:tplc="8876BFA4">
      <w:numFmt w:val="bullet"/>
      <w:lvlText w:val="•"/>
      <w:lvlJc w:val="left"/>
      <w:pPr>
        <w:ind w:left="3442" w:hanging="360"/>
      </w:pPr>
      <w:rPr>
        <w:rFonts w:hint="default"/>
        <w:lang w:val="en-US" w:eastAsia="en-US" w:bidi="ar-SA"/>
      </w:rPr>
    </w:lvl>
    <w:lvl w:ilvl="4" w:tplc="6810CCD6">
      <w:numFmt w:val="bullet"/>
      <w:lvlText w:val="•"/>
      <w:lvlJc w:val="left"/>
      <w:pPr>
        <w:ind w:left="4316" w:hanging="360"/>
      </w:pPr>
      <w:rPr>
        <w:rFonts w:hint="default"/>
        <w:lang w:val="en-US" w:eastAsia="en-US" w:bidi="ar-SA"/>
      </w:rPr>
    </w:lvl>
    <w:lvl w:ilvl="5" w:tplc="A410808C">
      <w:numFmt w:val="bullet"/>
      <w:lvlText w:val="•"/>
      <w:lvlJc w:val="left"/>
      <w:pPr>
        <w:ind w:left="5190" w:hanging="360"/>
      </w:pPr>
      <w:rPr>
        <w:rFonts w:hint="default"/>
        <w:lang w:val="en-US" w:eastAsia="en-US" w:bidi="ar-SA"/>
      </w:rPr>
    </w:lvl>
    <w:lvl w:ilvl="6" w:tplc="E9EA3F44">
      <w:numFmt w:val="bullet"/>
      <w:lvlText w:val="•"/>
      <w:lvlJc w:val="left"/>
      <w:pPr>
        <w:ind w:left="6064" w:hanging="360"/>
      </w:pPr>
      <w:rPr>
        <w:rFonts w:hint="default"/>
        <w:lang w:val="en-US" w:eastAsia="en-US" w:bidi="ar-SA"/>
      </w:rPr>
    </w:lvl>
    <w:lvl w:ilvl="7" w:tplc="78B4F2C0">
      <w:numFmt w:val="bullet"/>
      <w:lvlText w:val="•"/>
      <w:lvlJc w:val="left"/>
      <w:pPr>
        <w:ind w:left="6938" w:hanging="360"/>
      </w:pPr>
      <w:rPr>
        <w:rFonts w:hint="default"/>
        <w:lang w:val="en-US" w:eastAsia="en-US" w:bidi="ar-SA"/>
      </w:rPr>
    </w:lvl>
    <w:lvl w:ilvl="8" w:tplc="5824D2E8">
      <w:numFmt w:val="bullet"/>
      <w:lvlText w:val="•"/>
      <w:lvlJc w:val="left"/>
      <w:pPr>
        <w:ind w:left="7812" w:hanging="360"/>
      </w:pPr>
      <w:rPr>
        <w:rFonts w:hint="default"/>
        <w:lang w:val="en-US" w:eastAsia="en-US" w:bidi="ar-SA"/>
      </w:rPr>
    </w:lvl>
  </w:abstractNum>
  <w:abstractNum w:abstractNumId="2" w15:restartNumberingAfterBreak="0">
    <w:nsid w:val="3C1078F0"/>
    <w:multiLevelType w:val="hybridMultilevel"/>
    <w:tmpl w:val="E13AFDA6"/>
    <w:lvl w:ilvl="0" w:tplc="64907F50">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C8EC9C9A">
      <w:numFmt w:val="bullet"/>
      <w:lvlText w:val="•"/>
      <w:lvlJc w:val="left"/>
      <w:pPr>
        <w:ind w:left="1694" w:hanging="360"/>
      </w:pPr>
      <w:rPr>
        <w:rFonts w:hint="default"/>
        <w:lang w:val="en-US" w:eastAsia="en-US" w:bidi="ar-SA"/>
      </w:rPr>
    </w:lvl>
    <w:lvl w:ilvl="2" w:tplc="29202302">
      <w:numFmt w:val="bullet"/>
      <w:lvlText w:val="•"/>
      <w:lvlJc w:val="left"/>
      <w:pPr>
        <w:ind w:left="2568" w:hanging="360"/>
      </w:pPr>
      <w:rPr>
        <w:rFonts w:hint="default"/>
        <w:lang w:val="en-US" w:eastAsia="en-US" w:bidi="ar-SA"/>
      </w:rPr>
    </w:lvl>
    <w:lvl w:ilvl="3" w:tplc="7912104C">
      <w:numFmt w:val="bullet"/>
      <w:lvlText w:val="•"/>
      <w:lvlJc w:val="left"/>
      <w:pPr>
        <w:ind w:left="3442" w:hanging="360"/>
      </w:pPr>
      <w:rPr>
        <w:rFonts w:hint="default"/>
        <w:lang w:val="en-US" w:eastAsia="en-US" w:bidi="ar-SA"/>
      </w:rPr>
    </w:lvl>
    <w:lvl w:ilvl="4" w:tplc="89A4B82C">
      <w:numFmt w:val="bullet"/>
      <w:lvlText w:val="•"/>
      <w:lvlJc w:val="left"/>
      <w:pPr>
        <w:ind w:left="4316" w:hanging="360"/>
      </w:pPr>
      <w:rPr>
        <w:rFonts w:hint="default"/>
        <w:lang w:val="en-US" w:eastAsia="en-US" w:bidi="ar-SA"/>
      </w:rPr>
    </w:lvl>
    <w:lvl w:ilvl="5" w:tplc="FF308512">
      <w:numFmt w:val="bullet"/>
      <w:lvlText w:val="•"/>
      <w:lvlJc w:val="left"/>
      <w:pPr>
        <w:ind w:left="5190" w:hanging="360"/>
      </w:pPr>
      <w:rPr>
        <w:rFonts w:hint="default"/>
        <w:lang w:val="en-US" w:eastAsia="en-US" w:bidi="ar-SA"/>
      </w:rPr>
    </w:lvl>
    <w:lvl w:ilvl="6" w:tplc="99E6B0E8">
      <w:numFmt w:val="bullet"/>
      <w:lvlText w:val="•"/>
      <w:lvlJc w:val="left"/>
      <w:pPr>
        <w:ind w:left="6064" w:hanging="360"/>
      </w:pPr>
      <w:rPr>
        <w:rFonts w:hint="default"/>
        <w:lang w:val="en-US" w:eastAsia="en-US" w:bidi="ar-SA"/>
      </w:rPr>
    </w:lvl>
    <w:lvl w:ilvl="7" w:tplc="422C161C">
      <w:numFmt w:val="bullet"/>
      <w:lvlText w:val="•"/>
      <w:lvlJc w:val="left"/>
      <w:pPr>
        <w:ind w:left="6938" w:hanging="360"/>
      </w:pPr>
      <w:rPr>
        <w:rFonts w:hint="default"/>
        <w:lang w:val="en-US" w:eastAsia="en-US" w:bidi="ar-SA"/>
      </w:rPr>
    </w:lvl>
    <w:lvl w:ilvl="8" w:tplc="942AB3D8">
      <w:numFmt w:val="bullet"/>
      <w:lvlText w:val="•"/>
      <w:lvlJc w:val="left"/>
      <w:pPr>
        <w:ind w:left="7812" w:hanging="360"/>
      </w:pPr>
      <w:rPr>
        <w:rFonts w:hint="default"/>
        <w:lang w:val="en-US" w:eastAsia="en-US" w:bidi="ar-SA"/>
      </w:rPr>
    </w:lvl>
  </w:abstractNum>
  <w:abstractNum w:abstractNumId="3" w15:restartNumberingAfterBreak="0">
    <w:nsid w:val="40AC4720"/>
    <w:multiLevelType w:val="hybridMultilevel"/>
    <w:tmpl w:val="ADEA5E10"/>
    <w:lvl w:ilvl="0" w:tplc="EDA0B1AE">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FB8498CA">
      <w:numFmt w:val="bullet"/>
      <w:lvlText w:val="•"/>
      <w:lvlJc w:val="left"/>
      <w:pPr>
        <w:ind w:left="1694" w:hanging="360"/>
      </w:pPr>
      <w:rPr>
        <w:rFonts w:hint="default"/>
        <w:lang w:val="en-US" w:eastAsia="en-US" w:bidi="ar-SA"/>
      </w:rPr>
    </w:lvl>
    <w:lvl w:ilvl="2" w:tplc="0B66940A">
      <w:numFmt w:val="bullet"/>
      <w:lvlText w:val="•"/>
      <w:lvlJc w:val="left"/>
      <w:pPr>
        <w:ind w:left="2568" w:hanging="360"/>
      </w:pPr>
      <w:rPr>
        <w:rFonts w:hint="default"/>
        <w:lang w:val="en-US" w:eastAsia="en-US" w:bidi="ar-SA"/>
      </w:rPr>
    </w:lvl>
    <w:lvl w:ilvl="3" w:tplc="EC70129A">
      <w:numFmt w:val="bullet"/>
      <w:lvlText w:val="•"/>
      <w:lvlJc w:val="left"/>
      <w:pPr>
        <w:ind w:left="3442" w:hanging="360"/>
      </w:pPr>
      <w:rPr>
        <w:rFonts w:hint="default"/>
        <w:lang w:val="en-US" w:eastAsia="en-US" w:bidi="ar-SA"/>
      </w:rPr>
    </w:lvl>
    <w:lvl w:ilvl="4" w:tplc="ECEA6250">
      <w:numFmt w:val="bullet"/>
      <w:lvlText w:val="•"/>
      <w:lvlJc w:val="left"/>
      <w:pPr>
        <w:ind w:left="4316" w:hanging="360"/>
      </w:pPr>
      <w:rPr>
        <w:rFonts w:hint="default"/>
        <w:lang w:val="en-US" w:eastAsia="en-US" w:bidi="ar-SA"/>
      </w:rPr>
    </w:lvl>
    <w:lvl w:ilvl="5" w:tplc="23B424D8">
      <w:numFmt w:val="bullet"/>
      <w:lvlText w:val="•"/>
      <w:lvlJc w:val="left"/>
      <w:pPr>
        <w:ind w:left="5190" w:hanging="360"/>
      </w:pPr>
      <w:rPr>
        <w:rFonts w:hint="default"/>
        <w:lang w:val="en-US" w:eastAsia="en-US" w:bidi="ar-SA"/>
      </w:rPr>
    </w:lvl>
    <w:lvl w:ilvl="6" w:tplc="C4300A9E">
      <w:numFmt w:val="bullet"/>
      <w:lvlText w:val="•"/>
      <w:lvlJc w:val="left"/>
      <w:pPr>
        <w:ind w:left="6064" w:hanging="360"/>
      </w:pPr>
      <w:rPr>
        <w:rFonts w:hint="default"/>
        <w:lang w:val="en-US" w:eastAsia="en-US" w:bidi="ar-SA"/>
      </w:rPr>
    </w:lvl>
    <w:lvl w:ilvl="7" w:tplc="A99AF9C8">
      <w:numFmt w:val="bullet"/>
      <w:lvlText w:val="•"/>
      <w:lvlJc w:val="left"/>
      <w:pPr>
        <w:ind w:left="6938" w:hanging="360"/>
      </w:pPr>
      <w:rPr>
        <w:rFonts w:hint="default"/>
        <w:lang w:val="en-US" w:eastAsia="en-US" w:bidi="ar-SA"/>
      </w:rPr>
    </w:lvl>
    <w:lvl w:ilvl="8" w:tplc="1F0EE608">
      <w:numFmt w:val="bullet"/>
      <w:lvlText w:val="•"/>
      <w:lvlJc w:val="left"/>
      <w:pPr>
        <w:ind w:left="7812" w:hanging="360"/>
      </w:pPr>
      <w:rPr>
        <w:rFonts w:hint="default"/>
        <w:lang w:val="en-US" w:eastAsia="en-US" w:bidi="ar-SA"/>
      </w:rPr>
    </w:lvl>
  </w:abstractNum>
  <w:abstractNum w:abstractNumId="4" w15:restartNumberingAfterBreak="0">
    <w:nsid w:val="51CE159C"/>
    <w:multiLevelType w:val="hybridMultilevel"/>
    <w:tmpl w:val="8A8CBF00"/>
    <w:lvl w:ilvl="0" w:tplc="0C2E88D4">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A9CEF6C8">
      <w:numFmt w:val="bullet"/>
      <w:lvlText w:val="•"/>
      <w:lvlJc w:val="left"/>
      <w:pPr>
        <w:ind w:left="1694" w:hanging="360"/>
      </w:pPr>
      <w:rPr>
        <w:rFonts w:hint="default"/>
        <w:lang w:val="en-US" w:eastAsia="en-US" w:bidi="ar-SA"/>
      </w:rPr>
    </w:lvl>
    <w:lvl w:ilvl="2" w:tplc="F6245FC0">
      <w:numFmt w:val="bullet"/>
      <w:lvlText w:val="•"/>
      <w:lvlJc w:val="left"/>
      <w:pPr>
        <w:ind w:left="2568" w:hanging="360"/>
      </w:pPr>
      <w:rPr>
        <w:rFonts w:hint="default"/>
        <w:lang w:val="en-US" w:eastAsia="en-US" w:bidi="ar-SA"/>
      </w:rPr>
    </w:lvl>
    <w:lvl w:ilvl="3" w:tplc="A3B0287A">
      <w:numFmt w:val="bullet"/>
      <w:lvlText w:val="•"/>
      <w:lvlJc w:val="left"/>
      <w:pPr>
        <w:ind w:left="3442" w:hanging="360"/>
      </w:pPr>
      <w:rPr>
        <w:rFonts w:hint="default"/>
        <w:lang w:val="en-US" w:eastAsia="en-US" w:bidi="ar-SA"/>
      </w:rPr>
    </w:lvl>
    <w:lvl w:ilvl="4" w:tplc="5236632E">
      <w:numFmt w:val="bullet"/>
      <w:lvlText w:val="•"/>
      <w:lvlJc w:val="left"/>
      <w:pPr>
        <w:ind w:left="4316" w:hanging="360"/>
      </w:pPr>
      <w:rPr>
        <w:rFonts w:hint="default"/>
        <w:lang w:val="en-US" w:eastAsia="en-US" w:bidi="ar-SA"/>
      </w:rPr>
    </w:lvl>
    <w:lvl w:ilvl="5" w:tplc="745EB3E8">
      <w:numFmt w:val="bullet"/>
      <w:lvlText w:val="•"/>
      <w:lvlJc w:val="left"/>
      <w:pPr>
        <w:ind w:left="5190" w:hanging="360"/>
      </w:pPr>
      <w:rPr>
        <w:rFonts w:hint="default"/>
        <w:lang w:val="en-US" w:eastAsia="en-US" w:bidi="ar-SA"/>
      </w:rPr>
    </w:lvl>
    <w:lvl w:ilvl="6" w:tplc="80B8A922">
      <w:numFmt w:val="bullet"/>
      <w:lvlText w:val="•"/>
      <w:lvlJc w:val="left"/>
      <w:pPr>
        <w:ind w:left="6064" w:hanging="360"/>
      </w:pPr>
      <w:rPr>
        <w:rFonts w:hint="default"/>
        <w:lang w:val="en-US" w:eastAsia="en-US" w:bidi="ar-SA"/>
      </w:rPr>
    </w:lvl>
    <w:lvl w:ilvl="7" w:tplc="0F9E79CE">
      <w:numFmt w:val="bullet"/>
      <w:lvlText w:val="•"/>
      <w:lvlJc w:val="left"/>
      <w:pPr>
        <w:ind w:left="6938" w:hanging="360"/>
      </w:pPr>
      <w:rPr>
        <w:rFonts w:hint="default"/>
        <w:lang w:val="en-US" w:eastAsia="en-US" w:bidi="ar-SA"/>
      </w:rPr>
    </w:lvl>
    <w:lvl w:ilvl="8" w:tplc="439E6DB4">
      <w:numFmt w:val="bullet"/>
      <w:lvlText w:val="•"/>
      <w:lvlJc w:val="left"/>
      <w:pPr>
        <w:ind w:left="7812" w:hanging="360"/>
      </w:pPr>
      <w:rPr>
        <w:rFonts w:hint="default"/>
        <w:lang w:val="en-US" w:eastAsia="en-US" w:bidi="ar-SA"/>
      </w:rPr>
    </w:lvl>
  </w:abstractNum>
  <w:abstractNum w:abstractNumId="5" w15:restartNumberingAfterBreak="0">
    <w:nsid w:val="69BC0CA3"/>
    <w:multiLevelType w:val="hybridMultilevel"/>
    <w:tmpl w:val="11CE8F96"/>
    <w:lvl w:ilvl="0" w:tplc="F0C4187E">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EB78EE3E">
      <w:numFmt w:val="bullet"/>
      <w:lvlText w:val="•"/>
      <w:lvlJc w:val="left"/>
      <w:pPr>
        <w:ind w:left="1694" w:hanging="360"/>
      </w:pPr>
      <w:rPr>
        <w:rFonts w:hint="default"/>
        <w:lang w:val="en-US" w:eastAsia="en-US" w:bidi="ar-SA"/>
      </w:rPr>
    </w:lvl>
    <w:lvl w:ilvl="2" w:tplc="802C7A4C">
      <w:numFmt w:val="bullet"/>
      <w:lvlText w:val="•"/>
      <w:lvlJc w:val="left"/>
      <w:pPr>
        <w:ind w:left="2568" w:hanging="360"/>
      </w:pPr>
      <w:rPr>
        <w:rFonts w:hint="default"/>
        <w:lang w:val="en-US" w:eastAsia="en-US" w:bidi="ar-SA"/>
      </w:rPr>
    </w:lvl>
    <w:lvl w:ilvl="3" w:tplc="24DEAEEE">
      <w:numFmt w:val="bullet"/>
      <w:lvlText w:val="•"/>
      <w:lvlJc w:val="left"/>
      <w:pPr>
        <w:ind w:left="3442" w:hanging="360"/>
      </w:pPr>
      <w:rPr>
        <w:rFonts w:hint="default"/>
        <w:lang w:val="en-US" w:eastAsia="en-US" w:bidi="ar-SA"/>
      </w:rPr>
    </w:lvl>
    <w:lvl w:ilvl="4" w:tplc="93C67C8A">
      <w:numFmt w:val="bullet"/>
      <w:lvlText w:val="•"/>
      <w:lvlJc w:val="left"/>
      <w:pPr>
        <w:ind w:left="4316" w:hanging="360"/>
      </w:pPr>
      <w:rPr>
        <w:rFonts w:hint="default"/>
        <w:lang w:val="en-US" w:eastAsia="en-US" w:bidi="ar-SA"/>
      </w:rPr>
    </w:lvl>
    <w:lvl w:ilvl="5" w:tplc="2DC673E6">
      <w:numFmt w:val="bullet"/>
      <w:lvlText w:val="•"/>
      <w:lvlJc w:val="left"/>
      <w:pPr>
        <w:ind w:left="5190" w:hanging="360"/>
      </w:pPr>
      <w:rPr>
        <w:rFonts w:hint="default"/>
        <w:lang w:val="en-US" w:eastAsia="en-US" w:bidi="ar-SA"/>
      </w:rPr>
    </w:lvl>
    <w:lvl w:ilvl="6" w:tplc="D7E05E0E">
      <w:numFmt w:val="bullet"/>
      <w:lvlText w:val="•"/>
      <w:lvlJc w:val="left"/>
      <w:pPr>
        <w:ind w:left="6064" w:hanging="360"/>
      </w:pPr>
      <w:rPr>
        <w:rFonts w:hint="default"/>
        <w:lang w:val="en-US" w:eastAsia="en-US" w:bidi="ar-SA"/>
      </w:rPr>
    </w:lvl>
    <w:lvl w:ilvl="7" w:tplc="C7105840">
      <w:numFmt w:val="bullet"/>
      <w:lvlText w:val="•"/>
      <w:lvlJc w:val="left"/>
      <w:pPr>
        <w:ind w:left="6938" w:hanging="360"/>
      </w:pPr>
      <w:rPr>
        <w:rFonts w:hint="default"/>
        <w:lang w:val="en-US" w:eastAsia="en-US" w:bidi="ar-SA"/>
      </w:rPr>
    </w:lvl>
    <w:lvl w:ilvl="8" w:tplc="F5DC85E8">
      <w:numFmt w:val="bullet"/>
      <w:lvlText w:val="•"/>
      <w:lvlJc w:val="left"/>
      <w:pPr>
        <w:ind w:left="7812" w:hanging="360"/>
      </w:pPr>
      <w:rPr>
        <w:rFonts w:hint="default"/>
        <w:lang w:val="en-US" w:eastAsia="en-US" w:bidi="ar-SA"/>
      </w:rPr>
    </w:lvl>
  </w:abstractNum>
  <w:abstractNum w:abstractNumId="6" w15:restartNumberingAfterBreak="0">
    <w:nsid w:val="6FFA16EA"/>
    <w:multiLevelType w:val="hybridMultilevel"/>
    <w:tmpl w:val="AE3252A8"/>
    <w:lvl w:ilvl="0" w:tplc="5672B466">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499084CC">
      <w:numFmt w:val="bullet"/>
      <w:lvlText w:val="•"/>
      <w:lvlJc w:val="left"/>
      <w:pPr>
        <w:ind w:left="1694" w:hanging="360"/>
      </w:pPr>
      <w:rPr>
        <w:rFonts w:hint="default"/>
        <w:lang w:val="en-US" w:eastAsia="en-US" w:bidi="ar-SA"/>
      </w:rPr>
    </w:lvl>
    <w:lvl w:ilvl="2" w:tplc="E7949E5C">
      <w:numFmt w:val="bullet"/>
      <w:lvlText w:val="•"/>
      <w:lvlJc w:val="left"/>
      <w:pPr>
        <w:ind w:left="2568" w:hanging="360"/>
      </w:pPr>
      <w:rPr>
        <w:rFonts w:hint="default"/>
        <w:lang w:val="en-US" w:eastAsia="en-US" w:bidi="ar-SA"/>
      </w:rPr>
    </w:lvl>
    <w:lvl w:ilvl="3" w:tplc="B7F4BEE0">
      <w:numFmt w:val="bullet"/>
      <w:lvlText w:val="•"/>
      <w:lvlJc w:val="left"/>
      <w:pPr>
        <w:ind w:left="3442" w:hanging="360"/>
      </w:pPr>
      <w:rPr>
        <w:rFonts w:hint="default"/>
        <w:lang w:val="en-US" w:eastAsia="en-US" w:bidi="ar-SA"/>
      </w:rPr>
    </w:lvl>
    <w:lvl w:ilvl="4" w:tplc="0C7C519A">
      <w:numFmt w:val="bullet"/>
      <w:lvlText w:val="•"/>
      <w:lvlJc w:val="left"/>
      <w:pPr>
        <w:ind w:left="4316" w:hanging="360"/>
      </w:pPr>
      <w:rPr>
        <w:rFonts w:hint="default"/>
        <w:lang w:val="en-US" w:eastAsia="en-US" w:bidi="ar-SA"/>
      </w:rPr>
    </w:lvl>
    <w:lvl w:ilvl="5" w:tplc="175EE1BE">
      <w:numFmt w:val="bullet"/>
      <w:lvlText w:val="•"/>
      <w:lvlJc w:val="left"/>
      <w:pPr>
        <w:ind w:left="5190" w:hanging="360"/>
      </w:pPr>
      <w:rPr>
        <w:rFonts w:hint="default"/>
        <w:lang w:val="en-US" w:eastAsia="en-US" w:bidi="ar-SA"/>
      </w:rPr>
    </w:lvl>
    <w:lvl w:ilvl="6" w:tplc="B8E4AAC6">
      <w:numFmt w:val="bullet"/>
      <w:lvlText w:val="•"/>
      <w:lvlJc w:val="left"/>
      <w:pPr>
        <w:ind w:left="6064" w:hanging="360"/>
      </w:pPr>
      <w:rPr>
        <w:rFonts w:hint="default"/>
        <w:lang w:val="en-US" w:eastAsia="en-US" w:bidi="ar-SA"/>
      </w:rPr>
    </w:lvl>
    <w:lvl w:ilvl="7" w:tplc="D79864F8">
      <w:numFmt w:val="bullet"/>
      <w:lvlText w:val="•"/>
      <w:lvlJc w:val="left"/>
      <w:pPr>
        <w:ind w:left="6938" w:hanging="360"/>
      </w:pPr>
      <w:rPr>
        <w:rFonts w:hint="default"/>
        <w:lang w:val="en-US" w:eastAsia="en-US" w:bidi="ar-SA"/>
      </w:rPr>
    </w:lvl>
    <w:lvl w:ilvl="8" w:tplc="E97830CE">
      <w:numFmt w:val="bullet"/>
      <w:lvlText w:val="•"/>
      <w:lvlJc w:val="left"/>
      <w:pPr>
        <w:ind w:left="7812" w:hanging="360"/>
      </w:pPr>
      <w:rPr>
        <w:rFonts w:hint="default"/>
        <w:lang w:val="en-US" w:eastAsia="en-US" w:bidi="ar-SA"/>
      </w:rPr>
    </w:lvl>
  </w:abstractNum>
  <w:abstractNum w:abstractNumId="7" w15:restartNumberingAfterBreak="0">
    <w:nsid w:val="70943129"/>
    <w:multiLevelType w:val="hybridMultilevel"/>
    <w:tmpl w:val="82C4FF12"/>
    <w:lvl w:ilvl="0" w:tplc="13FAB554">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EED62318">
      <w:numFmt w:val="bullet"/>
      <w:lvlText w:val="•"/>
      <w:lvlJc w:val="left"/>
      <w:pPr>
        <w:ind w:left="1694" w:hanging="360"/>
      </w:pPr>
      <w:rPr>
        <w:rFonts w:hint="default"/>
        <w:lang w:val="en-US" w:eastAsia="en-US" w:bidi="ar-SA"/>
      </w:rPr>
    </w:lvl>
    <w:lvl w:ilvl="2" w:tplc="CCBCD434">
      <w:numFmt w:val="bullet"/>
      <w:lvlText w:val="•"/>
      <w:lvlJc w:val="left"/>
      <w:pPr>
        <w:ind w:left="2568" w:hanging="360"/>
      </w:pPr>
      <w:rPr>
        <w:rFonts w:hint="default"/>
        <w:lang w:val="en-US" w:eastAsia="en-US" w:bidi="ar-SA"/>
      </w:rPr>
    </w:lvl>
    <w:lvl w:ilvl="3" w:tplc="6A7EDAEC">
      <w:numFmt w:val="bullet"/>
      <w:lvlText w:val="•"/>
      <w:lvlJc w:val="left"/>
      <w:pPr>
        <w:ind w:left="3442" w:hanging="360"/>
      </w:pPr>
      <w:rPr>
        <w:rFonts w:hint="default"/>
        <w:lang w:val="en-US" w:eastAsia="en-US" w:bidi="ar-SA"/>
      </w:rPr>
    </w:lvl>
    <w:lvl w:ilvl="4" w:tplc="2724F8F4">
      <w:numFmt w:val="bullet"/>
      <w:lvlText w:val="•"/>
      <w:lvlJc w:val="left"/>
      <w:pPr>
        <w:ind w:left="4316" w:hanging="360"/>
      </w:pPr>
      <w:rPr>
        <w:rFonts w:hint="default"/>
        <w:lang w:val="en-US" w:eastAsia="en-US" w:bidi="ar-SA"/>
      </w:rPr>
    </w:lvl>
    <w:lvl w:ilvl="5" w:tplc="3ABEFE78">
      <w:numFmt w:val="bullet"/>
      <w:lvlText w:val="•"/>
      <w:lvlJc w:val="left"/>
      <w:pPr>
        <w:ind w:left="5190" w:hanging="360"/>
      </w:pPr>
      <w:rPr>
        <w:rFonts w:hint="default"/>
        <w:lang w:val="en-US" w:eastAsia="en-US" w:bidi="ar-SA"/>
      </w:rPr>
    </w:lvl>
    <w:lvl w:ilvl="6" w:tplc="C74AFC40">
      <w:numFmt w:val="bullet"/>
      <w:lvlText w:val="•"/>
      <w:lvlJc w:val="left"/>
      <w:pPr>
        <w:ind w:left="6064" w:hanging="360"/>
      </w:pPr>
      <w:rPr>
        <w:rFonts w:hint="default"/>
        <w:lang w:val="en-US" w:eastAsia="en-US" w:bidi="ar-SA"/>
      </w:rPr>
    </w:lvl>
    <w:lvl w:ilvl="7" w:tplc="CFB017D2">
      <w:numFmt w:val="bullet"/>
      <w:lvlText w:val="•"/>
      <w:lvlJc w:val="left"/>
      <w:pPr>
        <w:ind w:left="6938" w:hanging="360"/>
      </w:pPr>
      <w:rPr>
        <w:rFonts w:hint="default"/>
        <w:lang w:val="en-US" w:eastAsia="en-US" w:bidi="ar-SA"/>
      </w:rPr>
    </w:lvl>
    <w:lvl w:ilvl="8" w:tplc="21921E46">
      <w:numFmt w:val="bullet"/>
      <w:lvlText w:val="•"/>
      <w:lvlJc w:val="left"/>
      <w:pPr>
        <w:ind w:left="7812" w:hanging="360"/>
      </w:pPr>
      <w:rPr>
        <w:rFonts w:hint="default"/>
        <w:lang w:val="en-US" w:eastAsia="en-US" w:bidi="ar-SA"/>
      </w:rPr>
    </w:lvl>
  </w:abstractNum>
  <w:abstractNum w:abstractNumId="8" w15:restartNumberingAfterBreak="0">
    <w:nsid w:val="753530E0"/>
    <w:multiLevelType w:val="hybridMultilevel"/>
    <w:tmpl w:val="91AE527C"/>
    <w:lvl w:ilvl="0" w:tplc="DFC2ACC0">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BE8CA78E">
      <w:numFmt w:val="bullet"/>
      <w:lvlText w:val="•"/>
      <w:lvlJc w:val="left"/>
      <w:pPr>
        <w:ind w:left="1694" w:hanging="360"/>
      </w:pPr>
      <w:rPr>
        <w:rFonts w:hint="default"/>
        <w:lang w:val="en-US" w:eastAsia="en-US" w:bidi="ar-SA"/>
      </w:rPr>
    </w:lvl>
    <w:lvl w:ilvl="2" w:tplc="791CA11A">
      <w:numFmt w:val="bullet"/>
      <w:lvlText w:val="•"/>
      <w:lvlJc w:val="left"/>
      <w:pPr>
        <w:ind w:left="2568" w:hanging="360"/>
      </w:pPr>
      <w:rPr>
        <w:rFonts w:hint="default"/>
        <w:lang w:val="en-US" w:eastAsia="en-US" w:bidi="ar-SA"/>
      </w:rPr>
    </w:lvl>
    <w:lvl w:ilvl="3" w:tplc="E0BE9718">
      <w:numFmt w:val="bullet"/>
      <w:lvlText w:val="•"/>
      <w:lvlJc w:val="left"/>
      <w:pPr>
        <w:ind w:left="3442" w:hanging="360"/>
      </w:pPr>
      <w:rPr>
        <w:rFonts w:hint="default"/>
        <w:lang w:val="en-US" w:eastAsia="en-US" w:bidi="ar-SA"/>
      </w:rPr>
    </w:lvl>
    <w:lvl w:ilvl="4" w:tplc="DA429322">
      <w:numFmt w:val="bullet"/>
      <w:lvlText w:val="•"/>
      <w:lvlJc w:val="left"/>
      <w:pPr>
        <w:ind w:left="4316" w:hanging="360"/>
      </w:pPr>
      <w:rPr>
        <w:rFonts w:hint="default"/>
        <w:lang w:val="en-US" w:eastAsia="en-US" w:bidi="ar-SA"/>
      </w:rPr>
    </w:lvl>
    <w:lvl w:ilvl="5" w:tplc="1C844FD8">
      <w:numFmt w:val="bullet"/>
      <w:lvlText w:val="•"/>
      <w:lvlJc w:val="left"/>
      <w:pPr>
        <w:ind w:left="5190" w:hanging="360"/>
      </w:pPr>
      <w:rPr>
        <w:rFonts w:hint="default"/>
        <w:lang w:val="en-US" w:eastAsia="en-US" w:bidi="ar-SA"/>
      </w:rPr>
    </w:lvl>
    <w:lvl w:ilvl="6" w:tplc="68C00538">
      <w:numFmt w:val="bullet"/>
      <w:lvlText w:val="•"/>
      <w:lvlJc w:val="left"/>
      <w:pPr>
        <w:ind w:left="6064" w:hanging="360"/>
      </w:pPr>
      <w:rPr>
        <w:rFonts w:hint="default"/>
        <w:lang w:val="en-US" w:eastAsia="en-US" w:bidi="ar-SA"/>
      </w:rPr>
    </w:lvl>
    <w:lvl w:ilvl="7" w:tplc="98B8791E">
      <w:numFmt w:val="bullet"/>
      <w:lvlText w:val="•"/>
      <w:lvlJc w:val="left"/>
      <w:pPr>
        <w:ind w:left="6938" w:hanging="360"/>
      </w:pPr>
      <w:rPr>
        <w:rFonts w:hint="default"/>
        <w:lang w:val="en-US" w:eastAsia="en-US" w:bidi="ar-SA"/>
      </w:rPr>
    </w:lvl>
    <w:lvl w:ilvl="8" w:tplc="0B2CEA5E">
      <w:numFmt w:val="bullet"/>
      <w:lvlText w:val="•"/>
      <w:lvlJc w:val="left"/>
      <w:pPr>
        <w:ind w:left="7812" w:hanging="360"/>
      </w:pPr>
      <w:rPr>
        <w:rFonts w:hint="default"/>
        <w:lang w:val="en-US" w:eastAsia="en-US" w:bidi="ar-SA"/>
      </w:rPr>
    </w:lvl>
  </w:abstractNum>
  <w:abstractNum w:abstractNumId="9" w15:restartNumberingAfterBreak="0">
    <w:nsid w:val="79297879"/>
    <w:multiLevelType w:val="hybridMultilevel"/>
    <w:tmpl w:val="1352A72A"/>
    <w:lvl w:ilvl="0" w:tplc="9D9E29FE">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59707B7C">
      <w:numFmt w:val="bullet"/>
      <w:lvlText w:val="•"/>
      <w:lvlJc w:val="left"/>
      <w:pPr>
        <w:ind w:left="1694" w:hanging="360"/>
      </w:pPr>
      <w:rPr>
        <w:rFonts w:hint="default"/>
        <w:lang w:val="en-US" w:eastAsia="en-US" w:bidi="ar-SA"/>
      </w:rPr>
    </w:lvl>
    <w:lvl w:ilvl="2" w:tplc="D0909E6E">
      <w:numFmt w:val="bullet"/>
      <w:lvlText w:val="•"/>
      <w:lvlJc w:val="left"/>
      <w:pPr>
        <w:ind w:left="2568" w:hanging="360"/>
      </w:pPr>
      <w:rPr>
        <w:rFonts w:hint="default"/>
        <w:lang w:val="en-US" w:eastAsia="en-US" w:bidi="ar-SA"/>
      </w:rPr>
    </w:lvl>
    <w:lvl w:ilvl="3" w:tplc="891A44A4">
      <w:numFmt w:val="bullet"/>
      <w:lvlText w:val="•"/>
      <w:lvlJc w:val="left"/>
      <w:pPr>
        <w:ind w:left="3442" w:hanging="360"/>
      </w:pPr>
      <w:rPr>
        <w:rFonts w:hint="default"/>
        <w:lang w:val="en-US" w:eastAsia="en-US" w:bidi="ar-SA"/>
      </w:rPr>
    </w:lvl>
    <w:lvl w:ilvl="4" w:tplc="95740FA0">
      <w:numFmt w:val="bullet"/>
      <w:lvlText w:val="•"/>
      <w:lvlJc w:val="left"/>
      <w:pPr>
        <w:ind w:left="4316" w:hanging="360"/>
      </w:pPr>
      <w:rPr>
        <w:rFonts w:hint="default"/>
        <w:lang w:val="en-US" w:eastAsia="en-US" w:bidi="ar-SA"/>
      </w:rPr>
    </w:lvl>
    <w:lvl w:ilvl="5" w:tplc="D08C350A">
      <w:numFmt w:val="bullet"/>
      <w:lvlText w:val="•"/>
      <w:lvlJc w:val="left"/>
      <w:pPr>
        <w:ind w:left="5190" w:hanging="360"/>
      </w:pPr>
      <w:rPr>
        <w:rFonts w:hint="default"/>
        <w:lang w:val="en-US" w:eastAsia="en-US" w:bidi="ar-SA"/>
      </w:rPr>
    </w:lvl>
    <w:lvl w:ilvl="6" w:tplc="13B8B954">
      <w:numFmt w:val="bullet"/>
      <w:lvlText w:val="•"/>
      <w:lvlJc w:val="left"/>
      <w:pPr>
        <w:ind w:left="6064" w:hanging="360"/>
      </w:pPr>
      <w:rPr>
        <w:rFonts w:hint="default"/>
        <w:lang w:val="en-US" w:eastAsia="en-US" w:bidi="ar-SA"/>
      </w:rPr>
    </w:lvl>
    <w:lvl w:ilvl="7" w:tplc="7B24808C">
      <w:numFmt w:val="bullet"/>
      <w:lvlText w:val="•"/>
      <w:lvlJc w:val="left"/>
      <w:pPr>
        <w:ind w:left="6938" w:hanging="360"/>
      </w:pPr>
      <w:rPr>
        <w:rFonts w:hint="default"/>
        <w:lang w:val="en-US" w:eastAsia="en-US" w:bidi="ar-SA"/>
      </w:rPr>
    </w:lvl>
    <w:lvl w:ilvl="8" w:tplc="F69675C8">
      <w:numFmt w:val="bullet"/>
      <w:lvlText w:val="•"/>
      <w:lvlJc w:val="left"/>
      <w:pPr>
        <w:ind w:left="7812" w:hanging="360"/>
      </w:pPr>
      <w:rPr>
        <w:rFonts w:hint="default"/>
        <w:lang w:val="en-US" w:eastAsia="en-US" w:bidi="ar-SA"/>
      </w:rPr>
    </w:lvl>
  </w:abstractNum>
  <w:abstractNum w:abstractNumId="10" w15:restartNumberingAfterBreak="0">
    <w:nsid w:val="7E9E39B8"/>
    <w:multiLevelType w:val="hybridMultilevel"/>
    <w:tmpl w:val="E9F87DF8"/>
    <w:lvl w:ilvl="0" w:tplc="2DD21F6C">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ar-SA"/>
      </w:rPr>
    </w:lvl>
    <w:lvl w:ilvl="1" w:tplc="BBB49C58">
      <w:numFmt w:val="bullet"/>
      <w:lvlText w:val="•"/>
      <w:lvlJc w:val="left"/>
      <w:pPr>
        <w:ind w:left="1694" w:hanging="360"/>
      </w:pPr>
      <w:rPr>
        <w:rFonts w:hint="default"/>
        <w:lang w:val="en-US" w:eastAsia="en-US" w:bidi="ar-SA"/>
      </w:rPr>
    </w:lvl>
    <w:lvl w:ilvl="2" w:tplc="4EA0B1BA">
      <w:numFmt w:val="bullet"/>
      <w:lvlText w:val="•"/>
      <w:lvlJc w:val="left"/>
      <w:pPr>
        <w:ind w:left="2568" w:hanging="360"/>
      </w:pPr>
      <w:rPr>
        <w:rFonts w:hint="default"/>
        <w:lang w:val="en-US" w:eastAsia="en-US" w:bidi="ar-SA"/>
      </w:rPr>
    </w:lvl>
    <w:lvl w:ilvl="3" w:tplc="AB22A834">
      <w:numFmt w:val="bullet"/>
      <w:lvlText w:val="•"/>
      <w:lvlJc w:val="left"/>
      <w:pPr>
        <w:ind w:left="3442" w:hanging="360"/>
      </w:pPr>
      <w:rPr>
        <w:rFonts w:hint="default"/>
        <w:lang w:val="en-US" w:eastAsia="en-US" w:bidi="ar-SA"/>
      </w:rPr>
    </w:lvl>
    <w:lvl w:ilvl="4" w:tplc="50B210B0">
      <w:numFmt w:val="bullet"/>
      <w:lvlText w:val="•"/>
      <w:lvlJc w:val="left"/>
      <w:pPr>
        <w:ind w:left="4316" w:hanging="360"/>
      </w:pPr>
      <w:rPr>
        <w:rFonts w:hint="default"/>
        <w:lang w:val="en-US" w:eastAsia="en-US" w:bidi="ar-SA"/>
      </w:rPr>
    </w:lvl>
    <w:lvl w:ilvl="5" w:tplc="9FEE0CEE">
      <w:numFmt w:val="bullet"/>
      <w:lvlText w:val="•"/>
      <w:lvlJc w:val="left"/>
      <w:pPr>
        <w:ind w:left="5190" w:hanging="360"/>
      </w:pPr>
      <w:rPr>
        <w:rFonts w:hint="default"/>
        <w:lang w:val="en-US" w:eastAsia="en-US" w:bidi="ar-SA"/>
      </w:rPr>
    </w:lvl>
    <w:lvl w:ilvl="6" w:tplc="58BC9C02">
      <w:numFmt w:val="bullet"/>
      <w:lvlText w:val="•"/>
      <w:lvlJc w:val="left"/>
      <w:pPr>
        <w:ind w:left="6064" w:hanging="360"/>
      </w:pPr>
      <w:rPr>
        <w:rFonts w:hint="default"/>
        <w:lang w:val="en-US" w:eastAsia="en-US" w:bidi="ar-SA"/>
      </w:rPr>
    </w:lvl>
    <w:lvl w:ilvl="7" w:tplc="645C8376">
      <w:numFmt w:val="bullet"/>
      <w:lvlText w:val="•"/>
      <w:lvlJc w:val="left"/>
      <w:pPr>
        <w:ind w:left="6938" w:hanging="360"/>
      </w:pPr>
      <w:rPr>
        <w:rFonts w:hint="default"/>
        <w:lang w:val="en-US" w:eastAsia="en-US" w:bidi="ar-SA"/>
      </w:rPr>
    </w:lvl>
    <w:lvl w:ilvl="8" w:tplc="DCF8C6D2">
      <w:numFmt w:val="bullet"/>
      <w:lvlText w:val="•"/>
      <w:lvlJc w:val="left"/>
      <w:pPr>
        <w:ind w:left="7812" w:hanging="360"/>
      </w:pPr>
      <w:rPr>
        <w:rFonts w:hint="default"/>
        <w:lang w:val="en-US" w:eastAsia="en-US" w:bidi="ar-SA"/>
      </w:rPr>
    </w:lvl>
  </w:abstractNum>
  <w:num w:numId="1">
    <w:abstractNumId w:val="2"/>
  </w:num>
  <w:num w:numId="2">
    <w:abstractNumId w:val="9"/>
  </w:num>
  <w:num w:numId="3">
    <w:abstractNumId w:val="0"/>
  </w:num>
  <w:num w:numId="4">
    <w:abstractNumId w:val="4"/>
  </w:num>
  <w:num w:numId="5">
    <w:abstractNumId w:val="10"/>
  </w:num>
  <w:num w:numId="6">
    <w:abstractNumId w:val="7"/>
  </w:num>
  <w:num w:numId="7">
    <w:abstractNumId w:val="8"/>
  </w:num>
  <w:num w:numId="8">
    <w:abstractNumId w:val="6"/>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6F"/>
    <w:rsid w:val="0002541F"/>
    <w:rsid w:val="00080F82"/>
    <w:rsid w:val="00166677"/>
    <w:rsid w:val="00174918"/>
    <w:rsid w:val="003D2EC4"/>
    <w:rsid w:val="004120D4"/>
    <w:rsid w:val="004938D7"/>
    <w:rsid w:val="0052539E"/>
    <w:rsid w:val="005A47AD"/>
    <w:rsid w:val="005E20E0"/>
    <w:rsid w:val="00953E77"/>
    <w:rsid w:val="00A10D03"/>
    <w:rsid w:val="00A1248D"/>
    <w:rsid w:val="00A44AAF"/>
    <w:rsid w:val="00B6367E"/>
    <w:rsid w:val="00BE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2C1C"/>
  <w15:docId w15:val="{C3D3999F-12F5-744B-BF47-D54689BE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06" w:right="2106"/>
      <w:jc w:val="center"/>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2106" w:right="2102"/>
      <w:jc w:val="center"/>
    </w:pPr>
    <w:rPr>
      <w:rFonts w:ascii="Cambria" w:eastAsia="Cambria" w:hAnsi="Cambria" w:cs="Cambria"/>
      <w:b/>
      <w:bCs/>
      <w:sz w:val="52"/>
      <w:szCs w:val="52"/>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248D"/>
    <w:pPr>
      <w:tabs>
        <w:tab w:val="center" w:pos="4680"/>
        <w:tab w:val="right" w:pos="9360"/>
      </w:tabs>
    </w:pPr>
  </w:style>
  <w:style w:type="character" w:customStyle="1" w:styleId="HeaderChar">
    <w:name w:val="Header Char"/>
    <w:basedOn w:val="DefaultParagraphFont"/>
    <w:link w:val="Header"/>
    <w:uiPriority w:val="99"/>
    <w:rsid w:val="00A1248D"/>
    <w:rPr>
      <w:rFonts w:ascii="Calibri" w:eastAsia="Calibri" w:hAnsi="Calibri" w:cs="Calibri"/>
    </w:rPr>
  </w:style>
  <w:style w:type="paragraph" w:styleId="Footer">
    <w:name w:val="footer"/>
    <w:basedOn w:val="Normal"/>
    <w:link w:val="FooterChar"/>
    <w:uiPriority w:val="99"/>
    <w:unhideWhenUsed/>
    <w:rsid w:val="00A1248D"/>
    <w:pPr>
      <w:tabs>
        <w:tab w:val="center" w:pos="4680"/>
        <w:tab w:val="right" w:pos="9360"/>
      </w:tabs>
    </w:pPr>
  </w:style>
  <w:style w:type="character" w:customStyle="1" w:styleId="FooterChar">
    <w:name w:val="Footer Char"/>
    <w:basedOn w:val="DefaultParagraphFont"/>
    <w:link w:val="Footer"/>
    <w:uiPriority w:val="99"/>
    <w:rsid w:val="00A1248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1716</Words>
  <Characters>8774</Characters>
  <Application>Microsoft Office Word</Application>
  <DocSecurity>0</DocSecurity>
  <Lines>243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Mark Hamilton</cp:lastModifiedBy>
  <cp:revision>6</cp:revision>
  <dcterms:created xsi:type="dcterms:W3CDTF">2021-01-26T18:23:00Z</dcterms:created>
  <dcterms:modified xsi:type="dcterms:W3CDTF">2021-08-31T17:52:00Z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Word 2010</vt:lpwstr>
  </property>
  <property fmtid="{D5CDD505-2E9C-101B-9397-08002B2CF9AE}" pid="4" name="LastSaved">
    <vt:filetime>2021-01-23T00:00:00Z</vt:filetime>
  </property>
</Properties>
</file>